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35"/>
        <w:tblW w:w="16155" w:type="dxa"/>
        <w:tblLayout w:type="fixed"/>
        <w:tblLook w:val="04A0" w:firstRow="1" w:lastRow="0" w:firstColumn="1" w:lastColumn="0" w:noHBand="0" w:noVBand="1"/>
      </w:tblPr>
      <w:tblGrid>
        <w:gridCol w:w="1498"/>
        <w:gridCol w:w="1465"/>
        <w:gridCol w:w="1291"/>
        <w:gridCol w:w="136"/>
        <w:gridCol w:w="1697"/>
        <w:gridCol w:w="2130"/>
        <w:gridCol w:w="6379"/>
        <w:gridCol w:w="1559"/>
      </w:tblGrid>
      <w:tr w:rsidR="0012731D" w14:paraId="3FD68BC3" w14:textId="77777777" w:rsidTr="00BF4145">
        <w:trPr>
          <w:trHeight w:val="266"/>
        </w:trPr>
        <w:tc>
          <w:tcPr>
            <w:tcW w:w="1498" w:type="dxa"/>
            <w:vMerge w:val="restart"/>
          </w:tcPr>
          <w:p w14:paraId="021FF9FD" w14:textId="74DE6410" w:rsidR="0012731D" w:rsidRDefault="006D0E8E" w:rsidP="00BF4145">
            <w:pPr>
              <w:jc w:val="center"/>
            </w:pPr>
            <w:r>
              <w:t>Вид пропуска</w:t>
            </w:r>
          </w:p>
        </w:tc>
        <w:tc>
          <w:tcPr>
            <w:tcW w:w="13098" w:type="dxa"/>
            <w:gridSpan w:val="6"/>
          </w:tcPr>
          <w:p w14:paraId="04124899" w14:textId="3E3F0934" w:rsidR="0012731D" w:rsidRDefault="0012731D" w:rsidP="00BF4145">
            <w:pPr>
              <w:jc w:val="center"/>
            </w:pPr>
            <w:r>
              <w:t>Вид доступа</w:t>
            </w:r>
          </w:p>
        </w:tc>
        <w:tc>
          <w:tcPr>
            <w:tcW w:w="1559" w:type="dxa"/>
          </w:tcPr>
          <w:p w14:paraId="4C77CDC7" w14:textId="3F0AB533" w:rsidR="0012731D" w:rsidRPr="001A537E" w:rsidRDefault="0012731D" w:rsidP="00BF4145">
            <w:pPr>
              <w:jc w:val="center"/>
              <w:rPr>
                <w:b/>
                <w:bCs/>
                <w:sz w:val="16"/>
                <w:szCs w:val="16"/>
              </w:rPr>
            </w:pPr>
            <w:r w:rsidRPr="001A537E">
              <w:rPr>
                <w:b/>
                <w:bCs/>
                <w:sz w:val="16"/>
                <w:szCs w:val="16"/>
              </w:rPr>
              <w:t>Кто разрешает доступ</w:t>
            </w:r>
          </w:p>
        </w:tc>
      </w:tr>
      <w:tr w:rsidR="0012731D" w14:paraId="034AC779" w14:textId="77777777" w:rsidTr="001A537E">
        <w:tc>
          <w:tcPr>
            <w:tcW w:w="1498" w:type="dxa"/>
            <w:vMerge/>
          </w:tcPr>
          <w:p w14:paraId="3F6BA30F" w14:textId="20C7AC77" w:rsidR="0012731D" w:rsidRDefault="0012731D" w:rsidP="00BF4145"/>
        </w:tc>
        <w:tc>
          <w:tcPr>
            <w:tcW w:w="1465" w:type="dxa"/>
            <w:vAlign w:val="center"/>
          </w:tcPr>
          <w:p w14:paraId="1F5B5A7B" w14:textId="65A4B23A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Открытие шлагбаумов через телефон</w:t>
            </w:r>
          </w:p>
        </w:tc>
        <w:tc>
          <w:tcPr>
            <w:tcW w:w="1291" w:type="dxa"/>
            <w:vAlign w:val="center"/>
          </w:tcPr>
          <w:p w14:paraId="625140E9" w14:textId="50911E47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Магнитный брелок для калиток</w:t>
            </w:r>
          </w:p>
          <w:p w14:paraId="0EAAE6F8" w14:textId="6399946E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D6B7A1B" w14:textId="19FBB075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Распознавание государственных автомобильных номерных знаков по видео камерам</w:t>
            </w:r>
          </w:p>
        </w:tc>
        <w:tc>
          <w:tcPr>
            <w:tcW w:w="2130" w:type="dxa"/>
            <w:vAlign w:val="center"/>
          </w:tcPr>
          <w:p w14:paraId="2F38389F" w14:textId="0B7B3125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Прогулочные калитки в лес и на озеро, открытие через телефон</w:t>
            </w:r>
          </w:p>
        </w:tc>
        <w:tc>
          <w:tcPr>
            <w:tcW w:w="6379" w:type="dxa"/>
            <w:vAlign w:val="center"/>
          </w:tcPr>
          <w:p w14:paraId="0ED22885" w14:textId="77777777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Метка транспондер</w:t>
            </w:r>
          </w:p>
          <w:p w14:paraId="1AE10B4C" w14:textId="419A2985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72147A" w14:textId="77777777" w:rsidR="0012731D" w:rsidRDefault="0012731D" w:rsidP="00BF4145"/>
        </w:tc>
      </w:tr>
      <w:tr w:rsidR="0012731D" w14:paraId="1A2BCEB4" w14:textId="77777777" w:rsidTr="00BF4145">
        <w:tc>
          <w:tcPr>
            <w:tcW w:w="1498" w:type="dxa"/>
          </w:tcPr>
          <w:p w14:paraId="4E4AF688" w14:textId="5D4CED1A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Собственник участка</w:t>
            </w:r>
          </w:p>
        </w:tc>
        <w:tc>
          <w:tcPr>
            <w:tcW w:w="6719" w:type="dxa"/>
            <w:gridSpan w:val="5"/>
          </w:tcPr>
          <w:p w14:paraId="39D5C70C" w14:textId="660E18F8" w:rsidR="0012731D" w:rsidRDefault="0012731D" w:rsidP="00BF4145">
            <w:r>
              <w:t xml:space="preserve">Заявка на электронную почту </w:t>
            </w:r>
            <w:hyperlink r:id="rId4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номера участка</w:t>
            </w:r>
          </w:p>
          <w:p w14:paraId="1C2AD0C8" w14:textId="040DC6F3" w:rsidR="0012731D" w:rsidRDefault="0012731D" w:rsidP="00BF4145">
            <w:r>
              <w:t>Телефон для въезда</w:t>
            </w:r>
            <w:r w:rsidR="006D0E8E">
              <w:t xml:space="preserve"> через шлагбаум</w:t>
            </w:r>
            <w:r>
              <w:t xml:space="preserve">: </w:t>
            </w:r>
            <w:r w:rsidR="001A537E">
              <w:t xml:space="preserve">   </w:t>
            </w:r>
            <w:r>
              <w:t>+79312451680</w:t>
            </w:r>
          </w:p>
          <w:p w14:paraId="11E44733" w14:textId="0DD127FA" w:rsidR="0012731D" w:rsidRDefault="0012731D" w:rsidP="00BF4145">
            <w:r>
              <w:t>Телефон для выезда</w:t>
            </w:r>
            <w:r w:rsidR="006D0E8E">
              <w:t xml:space="preserve"> через шлагбаум</w:t>
            </w:r>
            <w:r>
              <w:t xml:space="preserve">: </w:t>
            </w:r>
            <w:r w:rsidR="001A537E">
              <w:t xml:space="preserve">   </w:t>
            </w:r>
            <w:r>
              <w:t>+7921397</w:t>
            </w:r>
            <w:r w:rsidR="00297287">
              <w:t>3</w:t>
            </w:r>
            <w:r>
              <w:t>148</w:t>
            </w:r>
          </w:p>
          <w:p w14:paraId="18887966" w14:textId="51DD245E" w:rsidR="006D0E8E" w:rsidRDefault="006D0E8E" w:rsidP="00BF4145">
            <w:r>
              <w:t>Телефон для открытия калитки к озеру: +79646148474</w:t>
            </w:r>
          </w:p>
          <w:p w14:paraId="4A6E1FF8" w14:textId="15CAD135" w:rsidR="006D0E8E" w:rsidRDefault="006D0E8E" w:rsidP="00BF4145">
            <w:r>
              <w:t xml:space="preserve">Телефон для открытия калитки в лес: </w:t>
            </w:r>
            <w:r w:rsidR="001A537E">
              <w:t xml:space="preserve">    </w:t>
            </w:r>
            <w:r>
              <w:t>+79210902672</w:t>
            </w:r>
          </w:p>
        </w:tc>
        <w:tc>
          <w:tcPr>
            <w:tcW w:w="6379" w:type="dxa"/>
          </w:tcPr>
          <w:p w14:paraId="0859AE59" w14:textId="12BF8CC5" w:rsidR="0012731D" w:rsidRDefault="0012731D" w:rsidP="00BF4145">
            <w:r>
              <w:t xml:space="preserve">Заказ через ОЗОН: </w:t>
            </w:r>
            <w:r w:rsidRPr="00403445">
              <w:rPr>
                <w:b/>
                <w:bCs/>
              </w:rPr>
              <w:t>Способ доставки – курьер, адрес доставки на территории ИПК «Савоя»</w:t>
            </w:r>
            <w:r>
              <w:t xml:space="preserve"> </w:t>
            </w:r>
            <w:hyperlink r:id="rId5" w:history="1">
              <w:r w:rsidRPr="00D854C7">
                <w:rPr>
                  <w:rStyle w:val="a4"/>
                </w:rPr>
                <w:t>https://www.ozon.ru/product/metka-transpondera-ipk-savoya-1699169213</w:t>
              </w:r>
            </w:hyperlink>
          </w:p>
          <w:p w14:paraId="7DCD4581" w14:textId="76624314" w:rsidR="0012731D" w:rsidRDefault="0012731D" w:rsidP="00BF4145">
            <w:r>
              <w:t xml:space="preserve">Заявка на электронную почту </w:t>
            </w:r>
            <w:hyperlink r:id="rId6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номера участка</w:t>
            </w:r>
          </w:p>
        </w:tc>
        <w:tc>
          <w:tcPr>
            <w:tcW w:w="1559" w:type="dxa"/>
          </w:tcPr>
          <w:p w14:paraId="1176D5AF" w14:textId="6D973246" w:rsidR="0012731D" w:rsidRDefault="0012731D" w:rsidP="00BF4145">
            <w:r>
              <w:t xml:space="preserve">Не требуется разрешения </w:t>
            </w:r>
          </w:p>
        </w:tc>
      </w:tr>
      <w:tr w:rsidR="0012731D" w14:paraId="7A0AA62E" w14:textId="77777777" w:rsidTr="00BF4145">
        <w:tc>
          <w:tcPr>
            <w:tcW w:w="1498" w:type="dxa"/>
          </w:tcPr>
          <w:p w14:paraId="5ED7E6B5" w14:textId="6B30F1AF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Постоянный</w:t>
            </w:r>
          </w:p>
        </w:tc>
        <w:tc>
          <w:tcPr>
            <w:tcW w:w="6719" w:type="dxa"/>
            <w:gridSpan w:val="5"/>
          </w:tcPr>
          <w:p w14:paraId="1C1D62ED" w14:textId="2C5222CF" w:rsidR="0012731D" w:rsidRDefault="0012731D" w:rsidP="00BF4145">
            <w:r>
              <w:t xml:space="preserve">Заявка на электронную почту </w:t>
            </w:r>
            <w:hyperlink r:id="rId7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</w:t>
            </w:r>
            <w:r w:rsidRPr="00403445">
              <w:rPr>
                <w:b/>
                <w:bCs/>
              </w:rPr>
              <w:t>ФИО пользователя</w:t>
            </w:r>
            <w:r>
              <w:t xml:space="preserve"> и номера участка</w:t>
            </w:r>
          </w:p>
          <w:p w14:paraId="2E68F11F" w14:textId="7FB18684" w:rsidR="006D0E8E" w:rsidRDefault="006D0E8E" w:rsidP="00BF4145">
            <w:r>
              <w:t xml:space="preserve">Телефон для въезда через шлагбаум: </w:t>
            </w:r>
            <w:r w:rsidR="001A537E">
              <w:t xml:space="preserve">   </w:t>
            </w:r>
            <w:r>
              <w:t>+79312451680</w:t>
            </w:r>
          </w:p>
          <w:p w14:paraId="0AF6EFA2" w14:textId="6088CD96" w:rsidR="006D0E8E" w:rsidRDefault="006D0E8E" w:rsidP="00BF4145">
            <w:r>
              <w:t xml:space="preserve">Телефон для выезда через шлагбаум: </w:t>
            </w:r>
            <w:r w:rsidR="001A537E">
              <w:t xml:space="preserve">   </w:t>
            </w:r>
            <w:r>
              <w:t>+79213979148</w:t>
            </w:r>
          </w:p>
          <w:p w14:paraId="3E53C443" w14:textId="77777777" w:rsidR="006D0E8E" w:rsidRDefault="006D0E8E" w:rsidP="00BF4145">
            <w:r>
              <w:t>Телефон для открытия калитки к озеру: +79646148474</w:t>
            </w:r>
          </w:p>
          <w:p w14:paraId="5C827EC9" w14:textId="59082952" w:rsidR="006D0E8E" w:rsidRDefault="006D0E8E" w:rsidP="00BF4145">
            <w:r>
              <w:t xml:space="preserve">Телефон для открытия калитки в лес: </w:t>
            </w:r>
            <w:r w:rsidR="001A537E">
              <w:t xml:space="preserve">     </w:t>
            </w:r>
            <w:r>
              <w:t>+79210902672</w:t>
            </w:r>
          </w:p>
        </w:tc>
        <w:tc>
          <w:tcPr>
            <w:tcW w:w="6379" w:type="dxa"/>
          </w:tcPr>
          <w:p w14:paraId="45916EA6" w14:textId="77777777" w:rsidR="0012731D" w:rsidRPr="00403445" w:rsidRDefault="0012731D" w:rsidP="00BF4145">
            <w:pPr>
              <w:rPr>
                <w:b/>
                <w:bCs/>
              </w:rPr>
            </w:pPr>
            <w:r>
              <w:t xml:space="preserve">Заказ через ОЗОН: </w:t>
            </w:r>
            <w:r w:rsidRPr="00403445">
              <w:rPr>
                <w:b/>
                <w:bCs/>
              </w:rPr>
              <w:t>Способ доставки – курьер, адрес доставки на территории ИПК «Савоя»</w:t>
            </w:r>
          </w:p>
          <w:p w14:paraId="39DBECAC" w14:textId="1D6C32F3" w:rsidR="0012731D" w:rsidRDefault="0012731D" w:rsidP="00BF4145">
            <w:r w:rsidRPr="00403445">
              <w:rPr>
                <w:b/>
                <w:bCs/>
              </w:rPr>
              <w:t>ФИО постоянного пользователя</w:t>
            </w:r>
            <w:r>
              <w:t xml:space="preserve"> </w:t>
            </w:r>
            <w:hyperlink r:id="rId8" w:history="1">
              <w:r w:rsidR="004E2806" w:rsidRPr="0023678E">
                <w:rPr>
                  <w:rStyle w:val="a4"/>
                </w:rPr>
                <w:t>https://www.ozon.ru/product/metka-transpondera-ipk-savoya-1699169213</w:t>
              </w:r>
            </w:hyperlink>
          </w:p>
          <w:p w14:paraId="1546C515" w14:textId="71F0563D" w:rsidR="0012731D" w:rsidRDefault="0012731D" w:rsidP="00BF4145">
            <w:r>
              <w:t xml:space="preserve">Заявка на электронную почту </w:t>
            </w:r>
            <w:hyperlink r:id="rId9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 xml:space="preserve">, </w:t>
            </w:r>
            <w:r>
              <w:t xml:space="preserve">с указанием ФИО собственника, </w:t>
            </w:r>
            <w:r w:rsidRPr="00403445">
              <w:rPr>
                <w:b/>
                <w:bCs/>
              </w:rPr>
              <w:t>ФИО пользователя</w:t>
            </w:r>
            <w:r>
              <w:t xml:space="preserve"> и номера участка</w:t>
            </w:r>
          </w:p>
        </w:tc>
        <w:tc>
          <w:tcPr>
            <w:tcW w:w="1559" w:type="dxa"/>
          </w:tcPr>
          <w:p w14:paraId="3BB3A0D5" w14:textId="7C2F373A" w:rsidR="0012731D" w:rsidRDefault="0012731D" w:rsidP="00BF4145">
            <w:r>
              <w:t>Разрешение от собственника / члена ИПК «Савоя»</w:t>
            </w:r>
          </w:p>
        </w:tc>
      </w:tr>
      <w:tr w:rsidR="0012731D" w14:paraId="215EAC49" w14:textId="77777777" w:rsidTr="00BF4145">
        <w:tc>
          <w:tcPr>
            <w:tcW w:w="1498" w:type="dxa"/>
          </w:tcPr>
          <w:p w14:paraId="41C5C42A" w14:textId="4FB4AE59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Временный</w:t>
            </w:r>
          </w:p>
        </w:tc>
        <w:tc>
          <w:tcPr>
            <w:tcW w:w="4589" w:type="dxa"/>
            <w:gridSpan w:val="4"/>
          </w:tcPr>
          <w:p w14:paraId="76866EEC" w14:textId="2C3BD3EF" w:rsidR="0012731D" w:rsidRDefault="0012731D" w:rsidP="00BF4145">
            <w:r>
              <w:t xml:space="preserve">Заявка на электронную почту </w:t>
            </w:r>
            <w:hyperlink r:id="rId10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</w:t>
            </w:r>
            <w:r w:rsidRPr="00403445">
              <w:rPr>
                <w:b/>
                <w:bCs/>
              </w:rPr>
              <w:t>ФИО пользователя</w:t>
            </w:r>
            <w:r>
              <w:rPr>
                <w:b/>
                <w:bCs/>
              </w:rPr>
              <w:t>, срок на который делается пропуск</w:t>
            </w:r>
            <w:r>
              <w:t xml:space="preserve"> и номера участка</w:t>
            </w:r>
          </w:p>
          <w:p w14:paraId="60E22D56" w14:textId="77777777" w:rsidR="006D0E8E" w:rsidRDefault="006D0E8E" w:rsidP="00BF4145">
            <w:r>
              <w:t>Телефон для въезда через шлагбаум: +79312451680</w:t>
            </w:r>
          </w:p>
          <w:p w14:paraId="0C0771E8" w14:textId="4C1140DD" w:rsidR="006D0E8E" w:rsidRDefault="006D0E8E" w:rsidP="00BF4145">
            <w:r>
              <w:t>Телефон для выезда через шлагбаум: +79213979148</w:t>
            </w:r>
          </w:p>
        </w:tc>
        <w:tc>
          <w:tcPr>
            <w:tcW w:w="2130" w:type="dxa"/>
          </w:tcPr>
          <w:p w14:paraId="14A975B3" w14:textId="4DFA4122" w:rsidR="0012731D" w:rsidRDefault="0012731D" w:rsidP="00BF4145">
            <w:r>
              <w:t>Не предоставляется</w:t>
            </w:r>
          </w:p>
        </w:tc>
        <w:tc>
          <w:tcPr>
            <w:tcW w:w="6379" w:type="dxa"/>
          </w:tcPr>
          <w:p w14:paraId="44151225" w14:textId="2CCF5098" w:rsidR="0012731D" w:rsidRDefault="0012731D" w:rsidP="00BF4145">
            <w:r>
              <w:t>Не предоставляется</w:t>
            </w:r>
          </w:p>
        </w:tc>
        <w:tc>
          <w:tcPr>
            <w:tcW w:w="1559" w:type="dxa"/>
          </w:tcPr>
          <w:p w14:paraId="1A2F6AA3" w14:textId="5633A9CF" w:rsidR="0012731D" w:rsidRDefault="0012731D" w:rsidP="00BF4145">
            <w:r>
              <w:t>Разрешение от собственника / члена ИПК «Савоя»</w:t>
            </w:r>
          </w:p>
        </w:tc>
      </w:tr>
      <w:tr w:rsidR="0012731D" w14:paraId="21B0EC63" w14:textId="77777777" w:rsidTr="001A537E">
        <w:tc>
          <w:tcPr>
            <w:tcW w:w="1498" w:type="dxa"/>
          </w:tcPr>
          <w:p w14:paraId="3C0EF401" w14:textId="61917C33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Разовый</w:t>
            </w:r>
          </w:p>
        </w:tc>
        <w:tc>
          <w:tcPr>
            <w:tcW w:w="1465" w:type="dxa"/>
            <w:vAlign w:val="center"/>
          </w:tcPr>
          <w:p w14:paraId="24B38D80" w14:textId="05A93277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По звонку собственника</w:t>
            </w:r>
            <w:r w:rsidR="006D0E8E" w:rsidRPr="001A537E">
              <w:rPr>
                <w:b/>
                <w:bCs/>
                <w:sz w:val="18"/>
                <w:szCs w:val="18"/>
              </w:rPr>
              <w:t xml:space="preserve"> на модемы шлагбаумов или на </w:t>
            </w:r>
            <w:r w:rsidR="00C367B0" w:rsidRPr="001A537E">
              <w:rPr>
                <w:b/>
                <w:bCs/>
                <w:sz w:val="18"/>
                <w:szCs w:val="18"/>
              </w:rPr>
              <w:t>пост</w:t>
            </w:r>
            <w:r w:rsidR="006D0E8E" w:rsidRPr="001A537E">
              <w:rPr>
                <w:b/>
                <w:bCs/>
                <w:sz w:val="18"/>
                <w:szCs w:val="18"/>
              </w:rPr>
              <w:t xml:space="preserve"> диспетчеру</w:t>
            </w:r>
          </w:p>
        </w:tc>
        <w:tc>
          <w:tcPr>
            <w:tcW w:w="1427" w:type="dxa"/>
            <w:gridSpan w:val="2"/>
            <w:vAlign w:val="center"/>
          </w:tcPr>
          <w:p w14:paraId="174837C0" w14:textId="625CAEB8" w:rsidR="0012731D" w:rsidRPr="001A537E" w:rsidRDefault="0012731D" w:rsidP="001A537E">
            <w:pPr>
              <w:jc w:val="center"/>
              <w:rPr>
                <w:b/>
                <w:bCs/>
                <w:sz w:val="16"/>
                <w:szCs w:val="16"/>
              </w:rPr>
            </w:pPr>
            <w:r w:rsidRPr="001A537E">
              <w:rPr>
                <w:b/>
                <w:bCs/>
                <w:sz w:val="16"/>
                <w:szCs w:val="16"/>
              </w:rPr>
              <w:t>Не предоставляется</w:t>
            </w:r>
          </w:p>
        </w:tc>
        <w:tc>
          <w:tcPr>
            <w:tcW w:w="1697" w:type="dxa"/>
            <w:vAlign w:val="center"/>
          </w:tcPr>
          <w:p w14:paraId="488F88D5" w14:textId="7229A1E5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Не предоставляется</w:t>
            </w:r>
          </w:p>
        </w:tc>
        <w:tc>
          <w:tcPr>
            <w:tcW w:w="2130" w:type="dxa"/>
            <w:vAlign w:val="center"/>
          </w:tcPr>
          <w:p w14:paraId="4581232D" w14:textId="61F39125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Не предоставляется</w:t>
            </w:r>
          </w:p>
        </w:tc>
        <w:tc>
          <w:tcPr>
            <w:tcW w:w="6379" w:type="dxa"/>
            <w:vAlign w:val="center"/>
          </w:tcPr>
          <w:p w14:paraId="062F6059" w14:textId="56F682D7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Не предоставляется</w:t>
            </w:r>
          </w:p>
        </w:tc>
        <w:tc>
          <w:tcPr>
            <w:tcW w:w="1559" w:type="dxa"/>
          </w:tcPr>
          <w:p w14:paraId="483CE286" w14:textId="4728BDFA" w:rsidR="0012731D" w:rsidRDefault="006D0E8E" w:rsidP="00BF4145">
            <w:r>
              <w:t>Разрешение от собственника / члена ИПК «Савоя»</w:t>
            </w:r>
          </w:p>
        </w:tc>
      </w:tr>
    </w:tbl>
    <w:p w14:paraId="65674FF0" w14:textId="30AB14AA" w:rsidR="00712A20" w:rsidRPr="00C910AB" w:rsidRDefault="00BF4145" w:rsidP="00BF4145">
      <w:pPr>
        <w:jc w:val="center"/>
        <w:rPr>
          <w:b/>
          <w:bCs/>
          <w:sz w:val="32"/>
          <w:szCs w:val="32"/>
        </w:rPr>
      </w:pPr>
      <w:r w:rsidRPr="00C910AB">
        <w:rPr>
          <w:b/>
          <w:bCs/>
          <w:sz w:val="32"/>
          <w:szCs w:val="32"/>
        </w:rPr>
        <w:t>Памятка по допуску на территорию К</w:t>
      </w:r>
      <w:r w:rsidR="00C910AB">
        <w:rPr>
          <w:b/>
          <w:bCs/>
          <w:sz w:val="32"/>
          <w:szCs w:val="32"/>
        </w:rPr>
        <w:t>П</w:t>
      </w:r>
      <w:r w:rsidRPr="00C910AB">
        <w:rPr>
          <w:b/>
          <w:bCs/>
          <w:sz w:val="32"/>
          <w:szCs w:val="32"/>
        </w:rPr>
        <w:t xml:space="preserve"> «Савоя»</w:t>
      </w:r>
    </w:p>
    <w:p w14:paraId="412E78E3" w14:textId="77777777" w:rsidR="00BF4145" w:rsidRDefault="00BF4145"/>
    <w:p w14:paraId="791E749E" w14:textId="23B4220E" w:rsidR="00C367B0" w:rsidRPr="001A537E" w:rsidRDefault="00BF4145">
      <w:pPr>
        <w:rPr>
          <w:b/>
          <w:bCs/>
        </w:rPr>
      </w:pPr>
      <w:r w:rsidRPr="001A537E">
        <w:rPr>
          <w:b/>
          <w:bCs/>
        </w:rPr>
        <w:t>Телефон поста диспетчера: +79215558037</w:t>
      </w:r>
    </w:p>
    <w:sectPr w:rsidR="00C367B0" w:rsidRPr="001A537E" w:rsidSect="00210FB7">
      <w:pgSz w:w="16838" w:h="11906" w:orient="landscape"/>
      <w:pgMar w:top="568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B7"/>
    <w:rsid w:val="0012731D"/>
    <w:rsid w:val="001A537E"/>
    <w:rsid w:val="00210FB7"/>
    <w:rsid w:val="002459B3"/>
    <w:rsid w:val="00297287"/>
    <w:rsid w:val="00403445"/>
    <w:rsid w:val="0043059A"/>
    <w:rsid w:val="004C31C6"/>
    <w:rsid w:val="004E2806"/>
    <w:rsid w:val="00510697"/>
    <w:rsid w:val="005507F5"/>
    <w:rsid w:val="00646B12"/>
    <w:rsid w:val="006D0E8E"/>
    <w:rsid w:val="00712A20"/>
    <w:rsid w:val="0076323C"/>
    <w:rsid w:val="007C32C8"/>
    <w:rsid w:val="00AB157C"/>
    <w:rsid w:val="00B244FE"/>
    <w:rsid w:val="00BF4145"/>
    <w:rsid w:val="00C367B0"/>
    <w:rsid w:val="00C910AB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B094"/>
  <w15:chartTrackingRefBased/>
  <w15:docId w15:val="{4A8F2530-C6A0-4C91-BFDF-A62A401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metka-transpondera-ipk-savoya-16991692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d@savoya-lan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@savoya-land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zon.ru/product/metka-transpondera-ipk-savoya-1699169213" TargetMode="External"/><Relationship Id="rId10" Type="http://schemas.openxmlformats.org/officeDocument/2006/relationships/hyperlink" Target="mailto:pred@savoya-land.ru" TargetMode="External"/><Relationship Id="rId4" Type="http://schemas.openxmlformats.org/officeDocument/2006/relationships/hyperlink" Target="mailto:pred@savoya-land.ru" TargetMode="External"/><Relationship Id="rId9" Type="http://schemas.openxmlformats.org/officeDocument/2006/relationships/hyperlink" Target="mailto:pred@savoya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ИПК Савоя</cp:lastModifiedBy>
  <cp:revision>5</cp:revision>
  <dcterms:created xsi:type="dcterms:W3CDTF">2025-04-25T08:55:00Z</dcterms:created>
  <dcterms:modified xsi:type="dcterms:W3CDTF">2025-09-29T09:29:00Z</dcterms:modified>
</cp:coreProperties>
</file>