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4936" w:type="pct"/>
        <w:tblLook w:val="01E0" w:firstRow="1" w:lastRow="1" w:firstColumn="1" w:lastColumn="1" w:noHBand="0" w:noVBand="0"/>
      </w:tblPr>
      <w:tblGrid>
        <w:gridCol w:w="5655"/>
        <w:gridCol w:w="4139"/>
      </w:tblGrid>
      <w:tr w:rsidR="002C5B0C" w:rsidRPr="007163AE" w14:paraId="1AA51C16" w14:textId="77777777" w:rsidTr="00B32604">
        <w:tc>
          <w:tcPr>
            <w:tcW w:w="2887" w:type="pct"/>
          </w:tcPr>
          <w:p w14:paraId="2387F49A" w14:textId="77777777" w:rsidR="002C5B0C" w:rsidRPr="007163AE" w:rsidRDefault="002C5B0C" w:rsidP="00546987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5393C52F" w14:textId="77777777" w:rsidR="00391EC6" w:rsidRDefault="00391EC6" w:rsidP="00391EC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№1</w:t>
            </w:r>
          </w:p>
          <w:p w14:paraId="6700887E" w14:textId="27CE75AE" w:rsidR="00391EC6" w:rsidRPr="008C15D6" w:rsidRDefault="00391EC6" w:rsidP="00391EC6">
            <w:pPr>
              <w:spacing w:line="360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 xml:space="preserve">к Договору </w:t>
            </w:r>
            <w:r w:rsidRPr="00BB1248">
              <w:rPr>
                <w:sz w:val="28"/>
                <w:szCs w:val="28"/>
              </w:rPr>
              <w:t xml:space="preserve">подряда № </w:t>
            </w:r>
            <w:r w:rsidR="000C3B13" w:rsidRPr="008C15D6">
              <w:rPr>
                <w:sz w:val="28"/>
                <w:szCs w:val="28"/>
                <w:highlight w:val="yellow"/>
              </w:rPr>
              <w:t>_____</w:t>
            </w:r>
          </w:p>
          <w:p w14:paraId="1A81439C" w14:textId="5366A79B" w:rsidR="00391EC6" w:rsidRDefault="00391EC6" w:rsidP="00391EC6">
            <w:pPr>
              <w:spacing w:line="360" w:lineRule="auto"/>
              <w:rPr>
                <w:sz w:val="28"/>
                <w:szCs w:val="28"/>
              </w:rPr>
            </w:pPr>
            <w:r w:rsidRPr="008C15D6">
              <w:rPr>
                <w:sz w:val="28"/>
                <w:szCs w:val="28"/>
                <w:highlight w:val="yellow"/>
              </w:rPr>
              <w:t xml:space="preserve">от </w:t>
            </w:r>
            <w:r w:rsidR="000C3B13" w:rsidRPr="008C15D6">
              <w:rPr>
                <w:sz w:val="28"/>
                <w:szCs w:val="28"/>
                <w:highlight w:val="yellow"/>
              </w:rPr>
              <w:t>«___» ________</w:t>
            </w:r>
            <w:r w:rsidRPr="008C15D6">
              <w:rPr>
                <w:sz w:val="28"/>
                <w:szCs w:val="28"/>
                <w:highlight w:val="yellow"/>
              </w:rPr>
              <w:t xml:space="preserve"> 202</w:t>
            </w:r>
            <w:r w:rsidR="000C3B13" w:rsidRPr="008C15D6">
              <w:rPr>
                <w:sz w:val="28"/>
                <w:szCs w:val="28"/>
                <w:highlight w:val="yellow"/>
              </w:rPr>
              <w:t>6</w:t>
            </w:r>
            <w:r w:rsidRPr="008C15D6">
              <w:rPr>
                <w:sz w:val="28"/>
                <w:szCs w:val="28"/>
                <w:highlight w:val="yellow"/>
              </w:rPr>
              <w:t>г</w:t>
            </w:r>
          </w:p>
          <w:p w14:paraId="31BF802D" w14:textId="167D2447" w:rsidR="002C5B0C" w:rsidRPr="007163AE" w:rsidRDefault="00B32604" w:rsidP="00546987">
            <w:pPr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89555D1" wp14:editId="4A03FFE7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-227965</wp:posOffset>
                      </wp:positionV>
                      <wp:extent cx="114300" cy="114300"/>
                      <wp:effectExtent l="0" t="0" r="0" b="0"/>
                      <wp:wrapNone/>
                      <wp:docPr id="1" name="Надпись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61E394D" w14:textId="77777777" w:rsidR="002C5B0C" w:rsidRDefault="002C5B0C" w:rsidP="002C5B0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9555D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238pt;margin-top:-17.95pt;width:9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" stroked="f">
                      <v:textbox>
                        <w:txbxContent>
                          <w:p w14:paraId="661E394D" w14:textId="77777777" w:rsidR="002C5B0C" w:rsidRDefault="002C5B0C" w:rsidP="002C5B0C"/>
                        </w:txbxContent>
                      </v:textbox>
                    </v:shape>
                  </w:pict>
                </mc:Fallback>
              </mc:AlternateContent>
            </w:r>
            <w:r w:rsidR="002C5B0C" w:rsidRPr="007163AE">
              <w:rPr>
                <w:sz w:val="28"/>
                <w:szCs w:val="28"/>
              </w:rPr>
              <w:t>УТВЕРЖДАЮ</w:t>
            </w:r>
          </w:p>
        </w:tc>
      </w:tr>
      <w:tr w:rsidR="002C5B0C" w:rsidRPr="007163AE" w14:paraId="44841D13" w14:textId="77777777" w:rsidTr="00B32604">
        <w:tc>
          <w:tcPr>
            <w:tcW w:w="2887" w:type="pct"/>
          </w:tcPr>
          <w:p w14:paraId="4B333462" w14:textId="77777777" w:rsidR="002C5B0C" w:rsidRPr="000C3B13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066D7CE1" w14:textId="77777777" w:rsidR="0070027A" w:rsidRDefault="0070027A" w:rsidP="00546987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14:paraId="315C7F15" w14:textId="77777777" w:rsidR="002C5B0C" w:rsidRPr="007163AE" w:rsidRDefault="0070027A" w:rsidP="00546987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ИПК «Савоя»</w:t>
            </w:r>
          </w:p>
        </w:tc>
      </w:tr>
      <w:tr w:rsidR="002C5B0C" w:rsidRPr="007163AE" w14:paraId="03211959" w14:textId="77777777" w:rsidTr="00B32604">
        <w:tc>
          <w:tcPr>
            <w:tcW w:w="2887" w:type="pct"/>
          </w:tcPr>
          <w:p w14:paraId="1B5C3094" w14:textId="77777777" w:rsidR="002C5B0C" w:rsidRPr="007163AE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3AC06CF7" w14:textId="426A4CF9" w:rsidR="002C5B0C" w:rsidRPr="007163AE" w:rsidRDefault="002C5B0C" w:rsidP="00546987">
            <w:pPr>
              <w:spacing w:line="360" w:lineRule="auto"/>
              <w:rPr>
                <w:sz w:val="28"/>
                <w:szCs w:val="28"/>
              </w:rPr>
            </w:pPr>
            <w:r w:rsidRPr="007163AE">
              <w:rPr>
                <w:sz w:val="28"/>
                <w:szCs w:val="28"/>
              </w:rPr>
              <w:t>_____________</w:t>
            </w:r>
            <w:r w:rsidR="00B32604">
              <w:rPr>
                <w:sz w:val="28"/>
                <w:szCs w:val="28"/>
              </w:rPr>
              <w:t>А.В. Калашников</w:t>
            </w:r>
          </w:p>
        </w:tc>
      </w:tr>
      <w:tr w:rsidR="002C5B0C" w:rsidRPr="007163AE" w14:paraId="233DF1D9" w14:textId="77777777" w:rsidTr="00B32604">
        <w:tc>
          <w:tcPr>
            <w:tcW w:w="2887" w:type="pct"/>
          </w:tcPr>
          <w:p w14:paraId="27D6281A" w14:textId="77777777" w:rsidR="002C5B0C" w:rsidRPr="007163AE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5DCD2CD6" w14:textId="202E3756" w:rsidR="002C5B0C" w:rsidRPr="007163AE" w:rsidRDefault="000C3B13" w:rsidP="00546987">
            <w:pPr>
              <w:spacing w:line="360" w:lineRule="auto"/>
              <w:rPr>
                <w:sz w:val="28"/>
                <w:szCs w:val="28"/>
              </w:rPr>
            </w:pPr>
            <w:r w:rsidRPr="008C15D6">
              <w:rPr>
                <w:sz w:val="28"/>
                <w:szCs w:val="28"/>
                <w:highlight w:val="yellow"/>
              </w:rPr>
              <w:t>«___» ________ 2026г</w:t>
            </w:r>
          </w:p>
        </w:tc>
      </w:tr>
    </w:tbl>
    <w:p w14:paraId="1A73DF16" w14:textId="77777777" w:rsidR="002C5B0C" w:rsidRPr="00E016C0" w:rsidRDefault="002C5B0C" w:rsidP="002C5B0C">
      <w:pPr>
        <w:spacing w:line="360" w:lineRule="auto"/>
        <w:rPr>
          <w:sz w:val="28"/>
          <w:szCs w:val="28"/>
        </w:rPr>
      </w:pPr>
    </w:p>
    <w:p w14:paraId="6A420CE1" w14:textId="77777777" w:rsidR="002C5B0C" w:rsidRPr="00E016C0" w:rsidRDefault="002C5B0C" w:rsidP="002C5B0C">
      <w:pPr>
        <w:spacing w:line="360" w:lineRule="auto"/>
        <w:rPr>
          <w:sz w:val="28"/>
          <w:szCs w:val="28"/>
        </w:rPr>
      </w:pPr>
    </w:p>
    <w:p w14:paraId="02F5154B" w14:textId="77777777" w:rsidR="002C5B0C" w:rsidRPr="00E016C0" w:rsidRDefault="002C5B0C" w:rsidP="002C5B0C">
      <w:pPr>
        <w:spacing w:line="360" w:lineRule="auto"/>
        <w:jc w:val="center"/>
        <w:rPr>
          <w:b/>
          <w:sz w:val="32"/>
          <w:szCs w:val="32"/>
        </w:rPr>
      </w:pPr>
      <w:r w:rsidRPr="00E016C0">
        <w:rPr>
          <w:b/>
          <w:sz w:val="32"/>
          <w:szCs w:val="32"/>
        </w:rPr>
        <w:t>ТЕХНИЧЕСКОЕ ЗАДАНИЕ</w:t>
      </w:r>
    </w:p>
    <w:p w14:paraId="0F3E93E6" w14:textId="69FC40CF" w:rsidR="002C5B0C" w:rsidRPr="00E016C0" w:rsidRDefault="00B32604" w:rsidP="002C5B0C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проведение</w:t>
      </w:r>
      <w:r w:rsidR="00930159">
        <w:rPr>
          <w:sz w:val="28"/>
          <w:szCs w:val="28"/>
        </w:rPr>
        <w:t xml:space="preserve"> работ </w:t>
      </w:r>
      <w:r w:rsidR="005E022F" w:rsidRPr="005E022F">
        <w:rPr>
          <w:sz w:val="28"/>
          <w:szCs w:val="28"/>
        </w:rPr>
        <w:t>по модернизации резервуарного парка для накопления чистой воды на станции водоподготовки №1 коттеджного посёлка «САВОЯ»</w:t>
      </w:r>
    </w:p>
    <w:p w14:paraId="6EBC9421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4093E300" w14:textId="77777777" w:rsidR="002C5B0C" w:rsidRPr="006B4954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04783C3D" w14:textId="77777777" w:rsidR="002C5B0C" w:rsidRPr="006B4954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13AB9D58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tbl>
      <w:tblPr>
        <w:tblW w:w="99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860"/>
        <w:gridCol w:w="5040"/>
      </w:tblGrid>
      <w:tr w:rsidR="002C5B0C" w:rsidRPr="00E016C0" w14:paraId="3EAD74C0" w14:textId="77777777" w:rsidTr="00546987">
        <w:tc>
          <w:tcPr>
            <w:tcW w:w="4860" w:type="dxa"/>
          </w:tcPr>
          <w:p w14:paraId="2BBD4AFD" w14:textId="77777777" w:rsidR="002C5B0C" w:rsidRDefault="002C5B0C" w:rsidP="00546987">
            <w:pPr>
              <w:spacing w:line="360" w:lineRule="auto"/>
              <w:rPr>
                <w:sz w:val="28"/>
                <w:szCs w:val="28"/>
              </w:rPr>
            </w:pPr>
            <w:r w:rsidRPr="00E016C0">
              <w:rPr>
                <w:sz w:val="28"/>
                <w:szCs w:val="28"/>
              </w:rPr>
              <w:t>СОГЛАСОВАНО</w:t>
            </w:r>
          </w:p>
          <w:p w14:paraId="72F4ED98" w14:textId="77777777" w:rsidR="000C3B13" w:rsidRDefault="000C3B13" w:rsidP="00546987">
            <w:pPr>
              <w:spacing w:line="360" w:lineRule="auto"/>
              <w:rPr>
                <w:sz w:val="28"/>
                <w:szCs w:val="28"/>
              </w:rPr>
            </w:pPr>
            <w:r w:rsidRPr="008C15D6">
              <w:rPr>
                <w:sz w:val="28"/>
                <w:szCs w:val="28"/>
                <w:highlight w:val="yellow"/>
              </w:rPr>
              <w:t>Генеральный директор</w:t>
            </w:r>
          </w:p>
          <w:p w14:paraId="39C000C0" w14:textId="1A6E5537" w:rsidR="000C3B13" w:rsidRPr="00E016C0" w:rsidRDefault="00261B52" w:rsidP="00546987">
            <w:pPr>
              <w:spacing w:line="360" w:lineRule="auto"/>
              <w:rPr>
                <w:sz w:val="28"/>
                <w:szCs w:val="28"/>
              </w:rPr>
            </w:pPr>
            <w:r w:rsidRPr="00261B52">
              <w:rPr>
                <w:sz w:val="28"/>
                <w:szCs w:val="28"/>
                <w:highlight w:val="yellow"/>
              </w:rPr>
              <w:t>_________________________________</w:t>
            </w:r>
          </w:p>
        </w:tc>
        <w:tc>
          <w:tcPr>
            <w:tcW w:w="5040" w:type="dxa"/>
          </w:tcPr>
          <w:p w14:paraId="15E9A00B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116A6631" w14:textId="77777777" w:rsidTr="00546987">
        <w:tc>
          <w:tcPr>
            <w:tcW w:w="4860" w:type="dxa"/>
          </w:tcPr>
          <w:p w14:paraId="1F64D0C7" w14:textId="505FF085" w:rsidR="002C5B0C" w:rsidRPr="008C15D6" w:rsidRDefault="002C5B0C" w:rsidP="00546987">
            <w:pPr>
              <w:spacing w:line="360" w:lineRule="auto"/>
              <w:rPr>
                <w:sz w:val="28"/>
                <w:szCs w:val="28"/>
                <w:highlight w:val="yellow"/>
              </w:rPr>
            </w:pPr>
            <w:r w:rsidRPr="008C15D6">
              <w:rPr>
                <w:sz w:val="28"/>
                <w:szCs w:val="28"/>
                <w:highlight w:val="yellow"/>
              </w:rPr>
              <w:t>_________________</w:t>
            </w:r>
            <w:r w:rsidR="000C3B13" w:rsidRPr="008C15D6">
              <w:rPr>
                <w:sz w:val="28"/>
                <w:szCs w:val="28"/>
                <w:highlight w:val="yellow"/>
              </w:rPr>
              <w:t>/_______________/</w:t>
            </w:r>
          </w:p>
        </w:tc>
        <w:tc>
          <w:tcPr>
            <w:tcW w:w="5040" w:type="dxa"/>
          </w:tcPr>
          <w:p w14:paraId="79AA32C3" w14:textId="77777777" w:rsidR="002C5B0C" w:rsidRPr="00EF53B3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697E5538" w14:textId="77777777" w:rsidTr="00546987">
        <w:tc>
          <w:tcPr>
            <w:tcW w:w="4860" w:type="dxa"/>
          </w:tcPr>
          <w:p w14:paraId="39DF2950" w14:textId="0F28D633" w:rsidR="002C5B0C" w:rsidRPr="008C15D6" w:rsidRDefault="000C3B13" w:rsidP="00546987">
            <w:pPr>
              <w:spacing w:line="360" w:lineRule="auto"/>
              <w:rPr>
                <w:sz w:val="28"/>
                <w:szCs w:val="28"/>
                <w:highlight w:val="yellow"/>
              </w:rPr>
            </w:pPr>
            <w:r w:rsidRPr="008C15D6">
              <w:rPr>
                <w:sz w:val="28"/>
                <w:szCs w:val="28"/>
                <w:highlight w:val="yellow"/>
              </w:rPr>
              <w:t>«___» ________ 2026г</w:t>
            </w:r>
          </w:p>
        </w:tc>
        <w:tc>
          <w:tcPr>
            <w:tcW w:w="5040" w:type="dxa"/>
          </w:tcPr>
          <w:p w14:paraId="4140AECA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02346DB8" w14:textId="77777777" w:rsidTr="00546987">
        <w:tc>
          <w:tcPr>
            <w:tcW w:w="4860" w:type="dxa"/>
          </w:tcPr>
          <w:p w14:paraId="2E983D61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14:paraId="21778BA1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5104C1D0" w14:textId="77777777" w:rsidTr="00546987">
        <w:trPr>
          <w:trHeight w:val="141"/>
        </w:trPr>
        <w:tc>
          <w:tcPr>
            <w:tcW w:w="4860" w:type="dxa"/>
          </w:tcPr>
          <w:p w14:paraId="3061D13C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14:paraId="33A4B6C7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6D1EF7C1" w14:textId="77777777" w:rsidTr="00546987">
        <w:tc>
          <w:tcPr>
            <w:tcW w:w="4860" w:type="dxa"/>
          </w:tcPr>
          <w:p w14:paraId="3E8C3A61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14:paraId="24A871B5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5813A07F" w14:textId="77777777" w:rsidR="002C5B0C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04010BDF" w14:textId="77777777" w:rsidR="002C5B0C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3731146C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70E945BA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4024F040" w14:textId="6D2C11F6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  <w:r w:rsidRPr="00E016C0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8C15D6">
        <w:rPr>
          <w:sz w:val="28"/>
          <w:szCs w:val="28"/>
        </w:rPr>
        <w:t>6</w:t>
      </w:r>
    </w:p>
    <w:p w14:paraId="64218E81" w14:textId="15B73080" w:rsidR="006B4954" w:rsidRPr="00610EC1" w:rsidRDefault="006B4954" w:rsidP="006B4954">
      <w:pPr>
        <w:spacing w:line="360" w:lineRule="auto"/>
        <w:ind w:right="561" w:firstLine="540"/>
        <w:jc w:val="center"/>
        <w:rPr>
          <w:sz w:val="28"/>
          <w:szCs w:val="28"/>
        </w:rPr>
      </w:pPr>
      <w:bookmarkStart w:id="0" w:name="4_1_1_5"/>
      <w:bookmarkStart w:id="1" w:name="4_1_1_6"/>
      <w:bookmarkStart w:id="2" w:name="4_1_2"/>
      <w:bookmarkStart w:id="3" w:name="4_1_4"/>
      <w:bookmarkStart w:id="4" w:name="4_1_5"/>
      <w:bookmarkStart w:id="5" w:name="4_1_6"/>
      <w:bookmarkStart w:id="6" w:name="4_1_7"/>
      <w:bookmarkStart w:id="7" w:name="4_1_8"/>
      <w:bookmarkStart w:id="8" w:name="4_1_9"/>
      <w:bookmarkStart w:id="9" w:name="4_2"/>
      <w:bookmarkStart w:id="10" w:name="1_4"/>
      <w:bookmarkStart w:id="11" w:name="1_6"/>
      <w:bookmarkStart w:id="12" w:name="2"/>
      <w:bookmarkStart w:id="13" w:name="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tbl>
      <w:tblPr>
        <w:tblW w:w="5198" w:type="pct"/>
        <w:tblInd w:w="-3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9"/>
        <w:gridCol w:w="2278"/>
        <w:gridCol w:w="7330"/>
      </w:tblGrid>
      <w:tr w:rsidR="006B4954" w:rsidRPr="006B4954" w14:paraId="522B4FD6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4E119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1C6E0D" w14:textId="77777777" w:rsidR="006B4954" w:rsidRPr="006B4954" w:rsidRDefault="00550915" w:rsidP="006B49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50915">
              <w:rPr>
                <w:b/>
                <w:sz w:val="22"/>
                <w:szCs w:val="22"/>
              </w:rPr>
              <w:t>Перечень</w:t>
            </w:r>
            <w:r w:rsidR="00405680">
              <w:rPr>
                <w:b/>
                <w:sz w:val="22"/>
                <w:szCs w:val="22"/>
              </w:rPr>
              <w:t xml:space="preserve"> основных</w:t>
            </w:r>
            <w:r w:rsidRPr="00550915">
              <w:rPr>
                <w:b/>
                <w:sz w:val="22"/>
                <w:szCs w:val="22"/>
              </w:rPr>
              <w:t xml:space="preserve"> требований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B6A6D7" w14:textId="77777777" w:rsidR="006B4954" w:rsidRPr="006B4954" w:rsidRDefault="00405680" w:rsidP="006B49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С</w:t>
            </w:r>
            <w:r w:rsidR="00550915" w:rsidRPr="00550915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одержание требований</w:t>
            </w:r>
          </w:p>
        </w:tc>
      </w:tr>
      <w:tr w:rsidR="006B4954" w:rsidRPr="006B4954" w14:paraId="24934F29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A29464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239D64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Заказчик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9CFBB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ИПК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«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Савоя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»</w:t>
            </w:r>
          </w:p>
          <w:p w14:paraId="117D392A" w14:textId="77777777" w:rsidR="00930159" w:rsidRPr="00930159" w:rsidRDefault="00930159" w:rsidP="00930159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930159">
              <w:rPr>
                <w:rFonts w:ascii="Tahoma" w:hAnsi="Tahoma" w:cs="Tahoma"/>
                <w:color w:val="000000"/>
                <w:sz w:val="20"/>
                <w:szCs w:val="20"/>
              </w:rPr>
              <w:t>188653, Ленинградская область, муниципальный р-н Всеволожский, сельское поселение Агалатовское, деревня Касимово, ул. Дубовая,</w:t>
            </w:r>
          </w:p>
          <w:p w14:paraId="3F8320EF" w14:textId="0C06B084" w:rsidR="006B4954" w:rsidRPr="006B4954" w:rsidRDefault="00930159" w:rsidP="00930159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930159">
              <w:rPr>
                <w:rFonts w:ascii="Tahoma" w:hAnsi="Tahoma" w:cs="Tahoma"/>
                <w:color w:val="000000"/>
                <w:sz w:val="20"/>
                <w:szCs w:val="20"/>
              </w:rPr>
              <w:t>д. 15, стр. 1</w:t>
            </w:r>
          </w:p>
        </w:tc>
      </w:tr>
      <w:tr w:rsidR="006B4954" w:rsidRPr="006B4954" w14:paraId="679123A0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50A5AC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F07FCB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Наименование объекта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634D16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Систем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а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водоподготовки и резервуарный парк для накопления чистой воды, объединенные между собой технологическими коммуникациями на территории коттеджного поселка «Савоя» по адресу: 188653, Ленинградская область, Всеволожский муниципальный район, Агалатовское сельское поселение, д. Касимово, ул. Верхняя Усадебная, уч. 14Б. Кадастровый №47:07:0485001:3476</w:t>
            </w:r>
            <w:r w:rsidR="00742D3C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(станция водоподготовки №1)</w:t>
            </w:r>
          </w:p>
        </w:tc>
      </w:tr>
      <w:tr w:rsidR="006B4954" w:rsidRPr="006B4954" w14:paraId="39568A92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109AC6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E7C1E" w14:textId="299CC6CE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Идентификационные сведения об объекте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C4ABC" w14:textId="77777777" w:rsidR="00420AAB" w:rsidRDefault="006B4954" w:rsidP="00420AAB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>Назначение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– сооружение, предназначенное 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>п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одготовк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>и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воды из подземного источника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водоснабжения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(скважины)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для хозяйственно-питьевых нужд в соответствии с требованиями СанПиН2.1.4.1074-01 «Питьевая вода.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Гигиенические требования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к качеству воды централизованных систем питьевого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водоснабжения. Контроль качества. Гигиенические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требования к обеспечению</w:t>
            </w:r>
            <w:r w:rsidR="00420AAB"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безопасности систем горячего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водоснабжения»</w:t>
            </w:r>
          </w:p>
          <w:p w14:paraId="74B0A648" w14:textId="3779720B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>Принадлежность к объектам транспортной инфраструктуры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- объект не относится к данной инфраструктуре.</w:t>
            </w:r>
          </w:p>
          <w:p w14:paraId="37E804E1" w14:textId="196F3527" w:rsidR="006B4954" w:rsidRPr="006B4954" w:rsidRDefault="006B4954" w:rsidP="00E3348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 xml:space="preserve">Принадлежность к опасным производственным объектам -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объект </w:t>
            </w:r>
            <w:r w:rsidR="00E33487" w:rsidRPr="00E33487">
              <w:rPr>
                <w:rFonts w:ascii="Tahoma" w:hAnsi="Tahoma" w:cs="Tahoma"/>
                <w:color w:val="000000"/>
                <w:sz w:val="20"/>
                <w:szCs w:val="20"/>
              </w:rPr>
              <w:t>не относится к опасным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E33487" w:rsidRPr="00E33487">
              <w:rPr>
                <w:rFonts w:ascii="Tahoma" w:hAnsi="Tahoma" w:cs="Tahoma"/>
                <w:color w:val="000000"/>
                <w:sz w:val="20"/>
                <w:szCs w:val="20"/>
              </w:rPr>
              <w:t>производственным объектам, но для обеспечения безаварийной работы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E33487" w:rsidRPr="00E33487">
              <w:rPr>
                <w:rFonts w:ascii="Tahoma" w:hAnsi="Tahoma" w:cs="Tahoma"/>
                <w:color w:val="000000"/>
                <w:sz w:val="20"/>
                <w:szCs w:val="20"/>
              </w:rPr>
              <w:t>предусматриваются мероприятия контроля технологического процесса.</w:t>
            </w:r>
          </w:p>
          <w:p w14:paraId="5B0FF4CB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>Пожарная и взрывопожарная опасность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– объект не несет признаков пожарной и взрывопожарной опасности.</w:t>
            </w:r>
          </w:p>
          <w:p w14:paraId="0E2EED69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 xml:space="preserve">Наличие помещений с постоянным пребыванием людей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– постоянного пребывания людей на данном объекте не предусмотрено.</w:t>
            </w:r>
          </w:p>
        </w:tc>
      </w:tr>
      <w:tr w:rsidR="006B4954" w:rsidRPr="006B4954" w14:paraId="38A7B140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ECA12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AF5DE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Основание</w:t>
            </w:r>
            <w:r w:rsidR="009450CC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для выполнения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6743FA" w14:textId="1D2DB20B" w:rsidR="006B4954" w:rsidRPr="006B4954" w:rsidRDefault="008C15D6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Протокол повторного внеочередного общего собрания членов ИПК «Савоя» №26/2025 от 21 декабря 2025г.</w:t>
            </w:r>
            <w:r w:rsidR="00B66D10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и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протокол заседания Совета ИПК «Савоя» №17/2025 от 25 декабря 2025г.</w:t>
            </w:r>
          </w:p>
        </w:tc>
      </w:tr>
      <w:tr w:rsidR="006B4954" w:rsidRPr="006B4954" w14:paraId="075293DC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7BF97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DC771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Требования к исполнителю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012E1B" w14:textId="2301095C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Опыт производства аналогичных работ не менее </w:t>
            </w:r>
            <w:r w:rsidR="00BA2683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 w:rsidR="0041074C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(</w:t>
            </w:r>
            <w:r w:rsidR="00BA2683">
              <w:rPr>
                <w:rFonts w:ascii="Tahoma" w:hAnsi="Tahoma" w:cs="Tahoma"/>
                <w:color w:val="000000"/>
                <w:sz w:val="20"/>
                <w:szCs w:val="20"/>
              </w:rPr>
              <w:t>трёх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) лет</w:t>
            </w:r>
          </w:p>
        </w:tc>
      </w:tr>
      <w:tr w:rsidR="006B4954" w:rsidRPr="006B4954" w14:paraId="7DCDACD8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FF0E6E" w14:textId="77777777" w:rsidR="006B4954" w:rsidRPr="006B4954" w:rsidRDefault="00D5642F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D94B95" w14:textId="79EC763A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Цель 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>проведения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560C1" w14:textId="6BF689EA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Проведение 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 xml:space="preserve">работ </w:t>
            </w:r>
            <w:r w:rsidR="00B66D10" w:rsidRPr="00B66D10">
              <w:rPr>
                <w:rFonts w:ascii="Tahoma" w:hAnsi="Tahoma" w:cs="Tahoma"/>
                <w:color w:val="000000"/>
                <w:sz w:val="20"/>
                <w:szCs w:val="20"/>
              </w:rPr>
              <w:t>по модернизации резервуарного парка для накопления чистой воды на станции водоподготовки №1</w:t>
            </w:r>
            <w:r w:rsidR="00B66D10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>необходимо для обеспечения бесперебойной работы системы водоснабжения коттеджного посёлка «Савоя»</w:t>
            </w:r>
            <w:r w:rsidR="00D5642F" w:rsidRPr="00D5642F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</w:tr>
      <w:tr w:rsidR="006B4954" w:rsidRPr="006B4954" w14:paraId="77EF3DCA" w14:textId="77777777" w:rsidTr="00380EC3">
        <w:trPr>
          <w:trHeight w:val="340"/>
        </w:trPr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CE73B2" w14:textId="17EE89D5" w:rsidR="006B4954" w:rsidRPr="006B4954" w:rsidRDefault="00380EC3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393A05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Исходные данные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7F06B" w14:textId="6F1E586C" w:rsidR="00CC5735" w:rsidRPr="00380EC3" w:rsidRDefault="00FF27FB" w:rsidP="00CC5735">
            <w:pPr>
              <w:rPr>
                <w:rFonts w:ascii="Tahoma" w:hAnsi="Tahoma" w:cs="Tahoma"/>
                <w:color w:val="000000"/>
                <w:sz w:val="20"/>
                <w:szCs w:val="20"/>
                <w:highlight w:val="yellow"/>
              </w:rPr>
            </w:pPr>
            <w:r w:rsidRPr="00FF27FB">
              <w:rPr>
                <w:rFonts w:ascii="Tahoma" w:hAnsi="Tahoma" w:cs="Tahoma"/>
                <w:color w:val="000000"/>
                <w:sz w:val="20"/>
                <w:szCs w:val="20"/>
              </w:rPr>
              <w:t>И</w:t>
            </w:r>
            <w:r w:rsidR="006B4954" w:rsidRPr="00FF27FB">
              <w:rPr>
                <w:rFonts w:ascii="Tahoma" w:hAnsi="Tahoma" w:cs="Tahoma"/>
                <w:color w:val="000000"/>
                <w:sz w:val="20"/>
                <w:szCs w:val="20"/>
              </w:rPr>
              <w:t>сполнительная документация в полном объеме</w:t>
            </w:r>
            <w:r w:rsidR="002F39DE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по станции водоподготовки №1</w:t>
            </w:r>
          </w:p>
        </w:tc>
      </w:tr>
      <w:tr w:rsidR="006B4954" w:rsidRPr="006B4954" w14:paraId="7D5BE8AA" w14:textId="77777777" w:rsidTr="00380EC3">
        <w:trPr>
          <w:trHeight w:val="340"/>
        </w:trPr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227794" w14:textId="17149AC2" w:rsidR="006B4954" w:rsidRPr="006B4954" w:rsidRDefault="00380EC3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5232B9" w14:textId="77777777" w:rsidR="006B4954" w:rsidRPr="006B4954" w:rsidRDefault="00285EF2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Требуемый о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бъем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5AC8B" w14:textId="602EDA4B" w:rsidR="005C3259" w:rsidRDefault="007C0A86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Разработка рабочей документации в объёме, необходимом для выполнения работ.</w:t>
            </w:r>
          </w:p>
          <w:p w14:paraId="27F9C167" w14:textId="29283B3F" w:rsidR="00387FEA" w:rsidRDefault="00A2582D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Устройство фундамента для размещения дополнительной ёмкости </w:t>
            </w:r>
            <w:r w:rsidRPr="00A2582D">
              <w:rPr>
                <w:rFonts w:ascii="Tahoma" w:hAnsi="Tahoma" w:cs="Tahoma"/>
                <w:sz w:val="20"/>
                <w:szCs w:val="20"/>
              </w:rPr>
              <w:t>резервуарного парка для накопления чистой воды</w:t>
            </w:r>
            <w:r w:rsidR="005C3259"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58FC356C" w14:textId="4123B959" w:rsidR="004A6B56" w:rsidRDefault="005C3259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Поставка и у</w:t>
            </w:r>
            <w:r w:rsidR="004A6B56">
              <w:rPr>
                <w:rFonts w:ascii="Tahoma" w:hAnsi="Tahoma" w:cs="Tahoma"/>
                <w:sz w:val="20"/>
                <w:szCs w:val="20"/>
              </w:rPr>
              <w:t>становка</w:t>
            </w:r>
            <w:r>
              <w:t xml:space="preserve"> </w:t>
            </w:r>
            <w:r w:rsidRPr="005C3259">
              <w:rPr>
                <w:rFonts w:ascii="Tahoma" w:hAnsi="Tahoma" w:cs="Tahoma"/>
                <w:sz w:val="20"/>
                <w:szCs w:val="20"/>
              </w:rPr>
              <w:t>на подготовленный фундамент</w:t>
            </w:r>
            <w:r w:rsidR="004A6B56">
              <w:rPr>
                <w:rFonts w:ascii="Tahoma" w:hAnsi="Tahoma" w:cs="Tahoma"/>
                <w:sz w:val="20"/>
                <w:szCs w:val="20"/>
              </w:rPr>
              <w:t xml:space="preserve"> дополнительной ёмкости</w:t>
            </w:r>
            <w:r w:rsidR="004A6B56">
              <w:t xml:space="preserve"> </w:t>
            </w:r>
            <w:r w:rsidR="004A6B56" w:rsidRPr="004A6B56">
              <w:rPr>
                <w:rFonts w:ascii="Tahoma" w:hAnsi="Tahoma" w:cs="Tahoma"/>
                <w:sz w:val="20"/>
                <w:szCs w:val="20"/>
              </w:rPr>
              <w:t>резервуарного парка для накопления чистой воды</w:t>
            </w:r>
            <w:r>
              <w:t xml:space="preserve"> </w:t>
            </w:r>
            <w:r w:rsidRPr="005C3259">
              <w:rPr>
                <w:rFonts w:ascii="Tahoma" w:hAnsi="Tahoma" w:cs="Tahoma"/>
                <w:sz w:val="20"/>
                <w:szCs w:val="20"/>
              </w:rPr>
              <w:t>объёмом 80 куб.м. с колодцем для обслуживания</w:t>
            </w:r>
            <w:r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08465CD0" w14:textId="3AAB62A9" w:rsidR="00316C24" w:rsidRDefault="00316C24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Монтаж трубопровод</w:t>
            </w:r>
            <w:r w:rsidR="00BA2683">
              <w:rPr>
                <w:rFonts w:ascii="Tahoma" w:hAnsi="Tahoma" w:cs="Tahoma"/>
                <w:sz w:val="20"/>
                <w:szCs w:val="20"/>
              </w:rPr>
              <w:t>ов</w:t>
            </w:r>
            <w:r w:rsidR="004A6B56">
              <w:rPr>
                <w:rFonts w:ascii="Tahoma" w:hAnsi="Tahoma" w:cs="Tahoma"/>
                <w:sz w:val="20"/>
                <w:szCs w:val="20"/>
              </w:rPr>
              <w:t xml:space="preserve"> и запорной арматуры для подключения дополнительной ёмкости к существующему резервуарному парку для накопления чистой воды</w:t>
            </w:r>
            <w:r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648B814E" w14:textId="0B03ADD4" w:rsidR="005C3259" w:rsidRDefault="005C3259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lastRenderedPageBreak/>
              <w:t>Обваловка грунтом дополнительной ёмкости</w:t>
            </w:r>
            <w:r>
              <w:t xml:space="preserve"> </w:t>
            </w:r>
            <w:r w:rsidRPr="005C3259">
              <w:rPr>
                <w:rFonts w:ascii="Tahoma" w:hAnsi="Tahoma" w:cs="Tahoma"/>
                <w:sz w:val="20"/>
                <w:szCs w:val="20"/>
              </w:rPr>
              <w:t>резервуарного парка для накопления чистой воды</w:t>
            </w:r>
            <w:r>
              <w:rPr>
                <w:rFonts w:ascii="Tahoma" w:hAnsi="Tahoma" w:cs="Tahoma"/>
                <w:sz w:val="20"/>
                <w:szCs w:val="20"/>
              </w:rPr>
              <w:t xml:space="preserve"> для предотвращения замерзания воды</w:t>
            </w:r>
            <w:r w:rsidR="00F12B41">
              <w:rPr>
                <w:rFonts w:ascii="Tahoma" w:hAnsi="Tahoma" w:cs="Tahoma"/>
                <w:sz w:val="20"/>
                <w:szCs w:val="20"/>
              </w:rPr>
              <w:t xml:space="preserve"> внутри ёмкости</w:t>
            </w:r>
            <w:r>
              <w:rPr>
                <w:rFonts w:ascii="Tahoma" w:hAnsi="Tahoma" w:cs="Tahoma"/>
                <w:sz w:val="20"/>
                <w:szCs w:val="20"/>
              </w:rPr>
              <w:t xml:space="preserve"> в холодное время года.</w:t>
            </w:r>
          </w:p>
          <w:p w14:paraId="73498157" w14:textId="5DCCC8A0" w:rsidR="00BA2683" w:rsidRDefault="00BA2683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Пуско-наладочные работы</w:t>
            </w:r>
            <w:r w:rsidR="007C0A86">
              <w:rPr>
                <w:rFonts w:ascii="Tahoma" w:hAnsi="Tahoma" w:cs="Tahoma"/>
                <w:sz w:val="20"/>
                <w:szCs w:val="20"/>
              </w:rPr>
              <w:t xml:space="preserve"> (заполнение ёмкости водой, проверка на герметичность и т.п.)</w:t>
            </w:r>
            <w:r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0A3DBBD7" w14:textId="43B8F1FC" w:rsidR="005C3259" w:rsidRPr="00387FEA" w:rsidRDefault="005C3259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Вывоз и утилизация лишнего грунта, планировка территории.</w:t>
            </w:r>
          </w:p>
        </w:tc>
      </w:tr>
      <w:tr w:rsidR="006B4954" w:rsidRPr="006B4954" w14:paraId="3D0EB27F" w14:textId="77777777" w:rsidTr="00380EC3">
        <w:trPr>
          <w:trHeight w:val="1463"/>
        </w:trPr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F9BF7D" w14:textId="3E2A2541" w:rsidR="006B4954" w:rsidRPr="006B4954" w:rsidRDefault="00380EC3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lastRenderedPageBreak/>
              <w:t>9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33F076" w14:textId="77777777" w:rsidR="006B4954" w:rsidRPr="006B4954" w:rsidRDefault="00311BAB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О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сновные требования к документации 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C8E60" w14:textId="108ED7FB" w:rsidR="006B4954" w:rsidRPr="00311BAB" w:rsidRDefault="00A5080F" w:rsidP="00A5080F">
            <w:pPr>
              <w:rPr>
                <w:rFonts w:ascii="Tahoma" w:hAnsi="Tahoma" w:cs="Tahoma"/>
                <w:color w:val="000000"/>
                <w:sz w:val="20"/>
                <w:szCs w:val="20"/>
                <w:highlight w:val="yellow"/>
              </w:rPr>
            </w:pPr>
            <w:r w:rsidRPr="00311BAB">
              <w:rPr>
                <w:rFonts w:ascii="Tahoma" w:hAnsi="Tahoma" w:cs="Tahoma"/>
                <w:color w:val="000000"/>
                <w:sz w:val="20"/>
                <w:szCs w:val="20"/>
              </w:rPr>
              <w:t>Рабочая документация выполняется в объеме, обеспечивающем реализацию технических и технологических решений, необходимых для производства строительных и монтажных работ, обеспечения оборудованием, изделиями и материалами. Выполняется в соответствии с действующими нормативными документами, стандартами и требованиями действующего законодательства РФ.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</w:tc>
      </w:tr>
      <w:tr w:rsidR="00E12BBE" w:rsidRPr="006B4954" w14:paraId="61782BC2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B7748B" w14:textId="7FB469F2" w:rsidR="00E12BBE" w:rsidRDefault="00E12BBE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FED9E7" w14:textId="77777777" w:rsidR="00E12BBE" w:rsidRPr="00E12BBE" w:rsidRDefault="00E12BBE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12BBE">
              <w:rPr>
                <w:rFonts w:ascii="Tahoma" w:hAnsi="Tahoma" w:cs="Tahoma"/>
                <w:color w:val="000000"/>
                <w:sz w:val="20"/>
                <w:szCs w:val="20"/>
              </w:rPr>
              <w:t>Требования о необходимости выполнения согласований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2F75B" w14:textId="761B7177" w:rsidR="00E12BBE" w:rsidRPr="00E12BBE" w:rsidRDefault="001E2637" w:rsidP="00E12BBE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Дату начала выполнения</w:t>
            </w:r>
            <w:r w:rsidR="00387FE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строительно-монтажных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работ</w:t>
            </w:r>
            <w:r w:rsidR="00387FE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на объекте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согласовать с Заказчиком. </w:t>
            </w:r>
          </w:p>
        </w:tc>
      </w:tr>
      <w:tr w:rsidR="006B4954" w:rsidRPr="006B4954" w14:paraId="0B48E108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52462A" w14:textId="54DE0528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5AA48E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Сроки проведения работ 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7B99F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В соответствии с согласованным Сторонами графиком производства работ</w:t>
            </w:r>
          </w:p>
        </w:tc>
      </w:tr>
      <w:tr w:rsidR="006B4954" w:rsidRPr="006B4954" w14:paraId="0487588B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EDA256" w14:textId="4AFD06FD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797A16" w14:textId="128CFA55" w:rsidR="006B4954" w:rsidRPr="006B4954" w:rsidRDefault="00E12BBE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12BBE">
              <w:rPr>
                <w:rFonts w:ascii="Tahoma" w:hAnsi="Tahoma" w:cs="Tahoma"/>
                <w:color w:val="000000"/>
                <w:sz w:val="20"/>
                <w:szCs w:val="20"/>
              </w:rPr>
              <w:t xml:space="preserve">Требования к оформлению и комплектованию 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исполнительной документации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D645A" w14:textId="015F9AD4" w:rsidR="00A5080F" w:rsidRPr="00A5080F" w:rsidRDefault="00A5080F" w:rsidP="00A5080F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Передача 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исполнительной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документации в 1 экземпляре в электронном виде на согласование Заказчику.</w:t>
            </w:r>
          </w:p>
          <w:p w14:paraId="2F0F99AD" w14:textId="0FE79681" w:rsidR="006B4954" w:rsidRPr="006B4954" w:rsidRDefault="00A5080F" w:rsidP="00A5080F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Передача согласованной </w:t>
            </w:r>
            <w:r w:rsidR="00F06F49">
              <w:rPr>
                <w:rFonts w:ascii="Tahoma" w:hAnsi="Tahoma" w:cs="Tahoma"/>
                <w:color w:val="000000"/>
                <w:sz w:val="20"/>
                <w:szCs w:val="20"/>
              </w:rPr>
              <w:t>исполнительной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документации Заказчику в 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одном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>) экземпляр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е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на бумажном носителе и 1 экземпляр в электронном виде (текстовая часть в среде: Word, Exсel; графическая часть в формате </w:t>
            </w:r>
            <w:r w:rsidR="00E12BBE" w:rsidRPr="00E12BBE">
              <w:rPr>
                <w:rFonts w:ascii="Tahoma" w:hAnsi="Tahoma" w:cs="Tahoma"/>
                <w:color w:val="000000"/>
                <w:sz w:val="20"/>
                <w:szCs w:val="20"/>
              </w:rPr>
              <w:t>-</w:t>
            </w:r>
            <w:r w:rsidR="00E12BBE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DWG</w:t>
            </w:r>
            <w:r w:rsidR="00E12BBE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</w:tr>
    </w:tbl>
    <w:p w14:paraId="16DA1CF3" w14:textId="77777777" w:rsidR="00550915" w:rsidRPr="00610EC1" w:rsidRDefault="00550915" w:rsidP="00E12BBE">
      <w:pPr>
        <w:spacing w:line="360" w:lineRule="auto"/>
        <w:ind w:right="561"/>
        <w:rPr>
          <w:sz w:val="28"/>
          <w:szCs w:val="28"/>
        </w:rPr>
      </w:pPr>
    </w:p>
    <w:sectPr w:rsidR="00550915" w:rsidRPr="00610EC1" w:rsidSect="006B4954">
      <w:headerReference w:type="even" r:id="rId7"/>
      <w:headerReference w:type="default" r:id="rId8"/>
      <w:headerReference w:type="first" r:id="rId9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F3934B" w14:textId="77777777" w:rsidR="00C6343A" w:rsidRDefault="00C6343A">
      <w:r>
        <w:separator/>
      </w:r>
    </w:p>
  </w:endnote>
  <w:endnote w:type="continuationSeparator" w:id="0">
    <w:p w14:paraId="0458D426" w14:textId="77777777" w:rsidR="00C6343A" w:rsidRDefault="00C63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12B2F5" w14:textId="77777777" w:rsidR="00C6343A" w:rsidRDefault="00C6343A">
      <w:r>
        <w:separator/>
      </w:r>
    </w:p>
  </w:footnote>
  <w:footnote w:type="continuationSeparator" w:id="0">
    <w:p w14:paraId="2F63A296" w14:textId="77777777" w:rsidR="00C6343A" w:rsidRDefault="00C634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D936C" w14:textId="77777777" w:rsidR="00546987" w:rsidRDefault="00546987" w:rsidP="0054698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BD5999" w14:textId="77777777" w:rsidR="00546987" w:rsidRDefault="00546987" w:rsidP="00546987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F87B98" w14:textId="77777777" w:rsidR="00546987" w:rsidRDefault="00546987" w:rsidP="0054698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44AA5E25" w14:textId="77777777" w:rsidR="00546987" w:rsidRDefault="00546987" w:rsidP="00546987">
    <w:pPr>
      <w:pStyle w:val="a5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8F3F18" w14:textId="77777777" w:rsidR="00546987" w:rsidRDefault="00546987" w:rsidP="00546987">
    <w:pPr>
      <w:pStyle w:val="a5"/>
      <w:jc w:val="right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B2911"/>
    <w:multiLevelType w:val="multilevel"/>
    <w:tmpl w:val="519C4264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66577B4"/>
    <w:multiLevelType w:val="hybridMultilevel"/>
    <w:tmpl w:val="8FD0A57C"/>
    <w:lvl w:ilvl="0" w:tplc="EE6659B8">
      <w:start w:val="1"/>
      <w:numFmt w:val="decimal"/>
      <w:lvlText w:val="%1."/>
      <w:lvlJc w:val="left"/>
      <w:pPr>
        <w:ind w:left="1000" w:hanging="360"/>
      </w:pPr>
      <w:rPr>
        <w:rFonts w:ascii="Times New Roman" w:eastAsia="Arial Unicode MS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 w15:restartNumberingAfterBreak="0">
    <w:nsid w:val="11063F07"/>
    <w:multiLevelType w:val="hybridMultilevel"/>
    <w:tmpl w:val="8B5CC34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A9467D2"/>
    <w:multiLevelType w:val="hybridMultilevel"/>
    <w:tmpl w:val="83AE0F2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ACA6799"/>
    <w:multiLevelType w:val="multilevel"/>
    <w:tmpl w:val="37D094E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abstractNum w:abstractNumId="5" w15:restartNumberingAfterBreak="0">
    <w:nsid w:val="1B251D83"/>
    <w:multiLevelType w:val="hybridMultilevel"/>
    <w:tmpl w:val="77707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62D09"/>
    <w:multiLevelType w:val="hybridMultilevel"/>
    <w:tmpl w:val="636491BC"/>
    <w:lvl w:ilvl="0" w:tplc="AE00B2A8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22C6C52"/>
    <w:multiLevelType w:val="hybridMultilevel"/>
    <w:tmpl w:val="BD842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8D4649"/>
    <w:multiLevelType w:val="hybridMultilevel"/>
    <w:tmpl w:val="A4C8F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F472F"/>
    <w:multiLevelType w:val="hybridMultilevel"/>
    <w:tmpl w:val="DFA45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770D39"/>
    <w:multiLevelType w:val="hybridMultilevel"/>
    <w:tmpl w:val="00AAB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D7505"/>
    <w:multiLevelType w:val="hybridMultilevel"/>
    <w:tmpl w:val="61BE0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9E7550"/>
    <w:multiLevelType w:val="hybridMultilevel"/>
    <w:tmpl w:val="A74A464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7B2C0FD5"/>
    <w:multiLevelType w:val="hybridMultilevel"/>
    <w:tmpl w:val="CCD4830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7B4A0C6F"/>
    <w:multiLevelType w:val="hybridMultilevel"/>
    <w:tmpl w:val="A968A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795439">
    <w:abstractNumId w:val="6"/>
  </w:num>
  <w:num w:numId="2" w16cid:durableId="1194418194">
    <w:abstractNumId w:val="0"/>
  </w:num>
  <w:num w:numId="3" w16cid:durableId="1469858304">
    <w:abstractNumId w:val="13"/>
  </w:num>
  <w:num w:numId="4" w16cid:durableId="1243873461">
    <w:abstractNumId w:val="3"/>
  </w:num>
  <w:num w:numId="5" w16cid:durableId="1137644464">
    <w:abstractNumId w:val="2"/>
  </w:num>
  <w:num w:numId="6" w16cid:durableId="2071345113">
    <w:abstractNumId w:val="12"/>
  </w:num>
  <w:num w:numId="7" w16cid:durableId="1056659777">
    <w:abstractNumId w:val="4"/>
  </w:num>
  <w:num w:numId="8" w16cid:durableId="1714959137">
    <w:abstractNumId w:val="1"/>
  </w:num>
  <w:num w:numId="9" w16cid:durableId="789857920">
    <w:abstractNumId w:val="9"/>
  </w:num>
  <w:num w:numId="10" w16cid:durableId="1343972002">
    <w:abstractNumId w:val="14"/>
  </w:num>
  <w:num w:numId="11" w16cid:durableId="759372718">
    <w:abstractNumId w:val="10"/>
  </w:num>
  <w:num w:numId="12" w16cid:durableId="351956763">
    <w:abstractNumId w:val="8"/>
  </w:num>
  <w:num w:numId="13" w16cid:durableId="997345776">
    <w:abstractNumId w:val="5"/>
  </w:num>
  <w:num w:numId="14" w16cid:durableId="866674074">
    <w:abstractNumId w:val="11"/>
  </w:num>
  <w:num w:numId="15" w16cid:durableId="4378004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0C"/>
    <w:rsid w:val="00025DA5"/>
    <w:rsid w:val="00035A72"/>
    <w:rsid w:val="000533F8"/>
    <w:rsid w:val="000560AE"/>
    <w:rsid w:val="000849F1"/>
    <w:rsid w:val="000A0442"/>
    <w:rsid w:val="000A7635"/>
    <w:rsid w:val="000C3B13"/>
    <w:rsid w:val="000C6B68"/>
    <w:rsid w:val="000D147B"/>
    <w:rsid w:val="000D3432"/>
    <w:rsid w:val="000D406B"/>
    <w:rsid w:val="000F0045"/>
    <w:rsid w:val="000F209D"/>
    <w:rsid w:val="001144AB"/>
    <w:rsid w:val="0018284D"/>
    <w:rsid w:val="001A5A93"/>
    <w:rsid w:val="001B035D"/>
    <w:rsid w:val="001B710F"/>
    <w:rsid w:val="001E04EF"/>
    <w:rsid w:val="001E2637"/>
    <w:rsid w:val="001E6C52"/>
    <w:rsid w:val="002217B9"/>
    <w:rsid w:val="002471D1"/>
    <w:rsid w:val="002607E8"/>
    <w:rsid w:val="00261B52"/>
    <w:rsid w:val="00271EFA"/>
    <w:rsid w:val="00276B6C"/>
    <w:rsid w:val="00281CA6"/>
    <w:rsid w:val="00282179"/>
    <w:rsid w:val="00285EF2"/>
    <w:rsid w:val="00294486"/>
    <w:rsid w:val="002B42CF"/>
    <w:rsid w:val="002B4B88"/>
    <w:rsid w:val="002C5B0C"/>
    <w:rsid w:val="002D0A24"/>
    <w:rsid w:val="002D5836"/>
    <w:rsid w:val="002F39DE"/>
    <w:rsid w:val="00311BAB"/>
    <w:rsid w:val="0031604B"/>
    <w:rsid w:val="00316C24"/>
    <w:rsid w:val="00331A4A"/>
    <w:rsid w:val="003436A4"/>
    <w:rsid w:val="0037239D"/>
    <w:rsid w:val="00380EC3"/>
    <w:rsid w:val="00387FEA"/>
    <w:rsid w:val="00391EC6"/>
    <w:rsid w:val="003B3FF5"/>
    <w:rsid w:val="003C744F"/>
    <w:rsid w:val="003E39E4"/>
    <w:rsid w:val="003E6FC2"/>
    <w:rsid w:val="00405680"/>
    <w:rsid w:val="0041074C"/>
    <w:rsid w:val="00420AAB"/>
    <w:rsid w:val="004502F6"/>
    <w:rsid w:val="0048194E"/>
    <w:rsid w:val="00482F3D"/>
    <w:rsid w:val="004954EA"/>
    <w:rsid w:val="004A6B56"/>
    <w:rsid w:val="004C5223"/>
    <w:rsid w:val="00502F0C"/>
    <w:rsid w:val="005130B0"/>
    <w:rsid w:val="00546987"/>
    <w:rsid w:val="00550915"/>
    <w:rsid w:val="00570F9A"/>
    <w:rsid w:val="005A61D7"/>
    <w:rsid w:val="005B57C0"/>
    <w:rsid w:val="005C3259"/>
    <w:rsid w:val="005D45A5"/>
    <w:rsid w:val="005D50F5"/>
    <w:rsid w:val="005D615F"/>
    <w:rsid w:val="005E022F"/>
    <w:rsid w:val="005E343D"/>
    <w:rsid w:val="005F264E"/>
    <w:rsid w:val="00610EC1"/>
    <w:rsid w:val="00611A44"/>
    <w:rsid w:val="00613027"/>
    <w:rsid w:val="00614774"/>
    <w:rsid w:val="006151D7"/>
    <w:rsid w:val="006715CA"/>
    <w:rsid w:val="00695888"/>
    <w:rsid w:val="006B4954"/>
    <w:rsid w:val="006B5FE7"/>
    <w:rsid w:val="006F28E7"/>
    <w:rsid w:val="0070027A"/>
    <w:rsid w:val="00722749"/>
    <w:rsid w:val="00724BE3"/>
    <w:rsid w:val="00742D3C"/>
    <w:rsid w:val="00742EAE"/>
    <w:rsid w:val="00743ACD"/>
    <w:rsid w:val="00755268"/>
    <w:rsid w:val="00794822"/>
    <w:rsid w:val="00796354"/>
    <w:rsid w:val="007B1E0B"/>
    <w:rsid w:val="007B53C2"/>
    <w:rsid w:val="007B68F2"/>
    <w:rsid w:val="007B73E1"/>
    <w:rsid w:val="007C0A86"/>
    <w:rsid w:val="007F5BB9"/>
    <w:rsid w:val="00822A89"/>
    <w:rsid w:val="008275F4"/>
    <w:rsid w:val="00831565"/>
    <w:rsid w:val="00851118"/>
    <w:rsid w:val="00882FD4"/>
    <w:rsid w:val="008A367A"/>
    <w:rsid w:val="008C15D6"/>
    <w:rsid w:val="008C556D"/>
    <w:rsid w:val="008D1B3A"/>
    <w:rsid w:val="00911A7E"/>
    <w:rsid w:val="00930159"/>
    <w:rsid w:val="00932A25"/>
    <w:rsid w:val="009450CC"/>
    <w:rsid w:val="009561A1"/>
    <w:rsid w:val="00961CB4"/>
    <w:rsid w:val="0096274F"/>
    <w:rsid w:val="009728A0"/>
    <w:rsid w:val="009765F9"/>
    <w:rsid w:val="00984A48"/>
    <w:rsid w:val="00985383"/>
    <w:rsid w:val="009B470C"/>
    <w:rsid w:val="009C2803"/>
    <w:rsid w:val="009D0D70"/>
    <w:rsid w:val="009E0B78"/>
    <w:rsid w:val="009E7F03"/>
    <w:rsid w:val="009F50AD"/>
    <w:rsid w:val="00A051BD"/>
    <w:rsid w:val="00A175E6"/>
    <w:rsid w:val="00A2582D"/>
    <w:rsid w:val="00A5080F"/>
    <w:rsid w:val="00A5706D"/>
    <w:rsid w:val="00A62E7C"/>
    <w:rsid w:val="00A65C0A"/>
    <w:rsid w:val="00A71F62"/>
    <w:rsid w:val="00A9768C"/>
    <w:rsid w:val="00B219D5"/>
    <w:rsid w:val="00B32604"/>
    <w:rsid w:val="00B41647"/>
    <w:rsid w:val="00B66D10"/>
    <w:rsid w:val="00B848F3"/>
    <w:rsid w:val="00BA2683"/>
    <w:rsid w:val="00BC5243"/>
    <w:rsid w:val="00BC72FE"/>
    <w:rsid w:val="00BE7ACD"/>
    <w:rsid w:val="00BF4D32"/>
    <w:rsid w:val="00BF5950"/>
    <w:rsid w:val="00C558B5"/>
    <w:rsid w:val="00C6343A"/>
    <w:rsid w:val="00C65BB5"/>
    <w:rsid w:val="00C71515"/>
    <w:rsid w:val="00C8174E"/>
    <w:rsid w:val="00C9109F"/>
    <w:rsid w:val="00CA6AB4"/>
    <w:rsid w:val="00CC5735"/>
    <w:rsid w:val="00CF7127"/>
    <w:rsid w:val="00D00251"/>
    <w:rsid w:val="00D17188"/>
    <w:rsid w:val="00D20E63"/>
    <w:rsid w:val="00D261B4"/>
    <w:rsid w:val="00D40E4D"/>
    <w:rsid w:val="00D54B01"/>
    <w:rsid w:val="00D5642F"/>
    <w:rsid w:val="00D77FDE"/>
    <w:rsid w:val="00D830E1"/>
    <w:rsid w:val="00DC48E7"/>
    <w:rsid w:val="00DF0789"/>
    <w:rsid w:val="00E0072A"/>
    <w:rsid w:val="00E03040"/>
    <w:rsid w:val="00E12BBE"/>
    <w:rsid w:val="00E20C26"/>
    <w:rsid w:val="00E33487"/>
    <w:rsid w:val="00E37230"/>
    <w:rsid w:val="00E4246F"/>
    <w:rsid w:val="00E87F92"/>
    <w:rsid w:val="00EC2012"/>
    <w:rsid w:val="00EC3DA5"/>
    <w:rsid w:val="00EC6C24"/>
    <w:rsid w:val="00ED6BEB"/>
    <w:rsid w:val="00EF30D5"/>
    <w:rsid w:val="00EF64B3"/>
    <w:rsid w:val="00F06F49"/>
    <w:rsid w:val="00F12B41"/>
    <w:rsid w:val="00F21575"/>
    <w:rsid w:val="00F375DD"/>
    <w:rsid w:val="00F37F43"/>
    <w:rsid w:val="00F56518"/>
    <w:rsid w:val="00F83A72"/>
    <w:rsid w:val="00FF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F7D60"/>
  <w15:chartTrackingRefBased/>
  <w15:docId w15:val="{F58C7922-6C39-44CE-A6AA-913588D86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219D5"/>
    <w:rPr>
      <w:rFonts w:ascii="Times New Roman" w:eastAsia="Times New Roman" w:hAnsi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Савоя"/>
    <w:basedOn w:val="a0"/>
    <w:link w:val="a4"/>
    <w:qFormat/>
    <w:rsid w:val="0018284D"/>
    <w:pPr>
      <w:numPr>
        <w:numId w:val="2"/>
      </w:numPr>
      <w:ind w:left="1004" w:hanging="360"/>
      <w:jc w:val="center"/>
    </w:pPr>
    <w:rPr>
      <w:bCs/>
    </w:rPr>
  </w:style>
  <w:style w:type="character" w:customStyle="1" w:styleId="a4">
    <w:name w:val="Савоя Знак"/>
    <w:link w:val="a"/>
    <w:rsid w:val="0018284D"/>
    <w:rPr>
      <w:rFonts w:ascii="Times New Roman" w:hAnsi="Times New Roman" w:cs="Times New Roman"/>
      <w:bCs/>
      <w:sz w:val="24"/>
      <w:szCs w:val="24"/>
    </w:rPr>
  </w:style>
  <w:style w:type="paragraph" w:styleId="a5">
    <w:name w:val="header"/>
    <w:basedOn w:val="a0"/>
    <w:link w:val="a6"/>
    <w:rsid w:val="002C5B0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2C5B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1"/>
    <w:rsid w:val="002C5B0C"/>
  </w:style>
  <w:style w:type="character" w:styleId="a8">
    <w:name w:val="Hyperlink"/>
    <w:uiPriority w:val="99"/>
    <w:rsid w:val="002C5B0C"/>
    <w:rPr>
      <w:color w:val="0000FF"/>
      <w:u w:val="single"/>
    </w:rPr>
  </w:style>
  <w:style w:type="paragraph" w:styleId="1">
    <w:name w:val="toc 1"/>
    <w:basedOn w:val="a0"/>
    <w:next w:val="a0"/>
    <w:autoRedefine/>
    <w:uiPriority w:val="39"/>
    <w:rsid w:val="002C5B0C"/>
    <w:pPr>
      <w:tabs>
        <w:tab w:val="right" w:leader="dot" w:pos="9900"/>
      </w:tabs>
      <w:spacing w:before="120" w:after="120"/>
      <w:ind w:right="381"/>
    </w:pPr>
    <w:rPr>
      <w:bCs/>
      <w:caps/>
      <w:noProof/>
      <w:sz w:val="28"/>
      <w:szCs w:val="28"/>
    </w:rPr>
  </w:style>
  <w:style w:type="paragraph" w:styleId="2">
    <w:name w:val="toc 2"/>
    <w:basedOn w:val="a0"/>
    <w:next w:val="a0"/>
    <w:autoRedefine/>
    <w:uiPriority w:val="39"/>
    <w:rsid w:val="002C5B0C"/>
    <w:pPr>
      <w:ind w:left="240"/>
    </w:pPr>
    <w:rPr>
      <w:smallCaps/>
      <w:szCs w:val="20"/>
    </w:rPr>
  </w:style>
  <w:style w:type="paragraph" w:styleId="3">
    <w:name w:val="toc 3"/>
    <w:basedOn w:val="a0"/>
    <w:next w:val="a0"/>
    <w:autoRedefine/>
    <w:uiPriority w:val="39"/>
    <w:rsid w:val="002C5B0C"/>
    <w:pPr>
      <w:ind w:left="480"/>
    </w:pPr>
    <w:rPr>
      <w:iCs/>
      <w:sz w:val="20"/>
      <w:szCs w:val="20"/>
    </w:rPr>
  </w:style>
  <w:style w:type="character" w:styleId="a9">
    <w:name w:val="annotation reference"/>
    <w:uiPriority w:val="99"/>
    <w:semiHidden/>
    <w:unhideWhenUsed/>
    <w:rsid w:val="00550915"/>
    <w:rPr>
      <w:sz w:val="16"/>
      <w:szCs w:val="16"/>
    </w:rPr>
  </w:style>
  <w:style w:type="paragraph" w:styleId="aa">
    <w:name w:val="annotation text"/>
    <w:basedOn w:val="a0"/>
    <w:link w:val="ab"/>
    <w:uiPriority w:val="99"/>
    <w:semiHidden/>
    <w:unhideWhenUsed/>
    <w:rsid w:val="00550915"/>
    <w:rPr>
      <w:sz w:val="20"/>
      <w:szCs w:val="20"/>
    </w:rPr>
  </w:style>
  <w:style w:type="character" w:customStyle="1" w:styleId="ab">
    <w:name w:val="Текст примечания Знак"/>
    <w:link w:val="aa"/>
    <w:uiPriority w:val="99"/>
    <w:semiHidden/>
    <w:rsid w:val="00550915"/>
    <w:rPr>
      <w:rFonts w:ascii="Times New Roman" w:eastAsia="Times New Roman" w:hAnsi="Times New Roman"/>
    </w:rPr>
  </w:style>
  <w:style w:type="paragraph" w:styleId="ac">
    <w:name w:val="List Paragraph"/>
    <w:basedOn w:val="a0"/>
    <w:uiPriority w:val="34"/>
    <w:qFormat/>
    <w:rsid w:val="00387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2023-10-09T08:54:00Z</cp:lastPrinted>
  <dcterms:created xsi:type="dcterms:W3CDTF">2026-01-02T12:11:00Z</dcterms:created>
  <dcterms:modified xsi:type="dcterms:W3CDTF">2026-01-12T12:36:00Z</dcterms:modified>
</cp:coreProperties>
</file>