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4936" w:type="pct"/>
        <w:tblLook w:val="01E0" w:firstRow="1" w:lastRow="1" w:firstColumn="1" w:lastColumn="1" w:noHBand="0" w:noVBand="0"/>
      </w:tblPr>
      <w:tblGrid>
        <w:gridCol w:w="5655"/>
        <w:gridCol w:w="4139"/>
      </w:tblGrid>
      <w:tr w:rsidR="002C5B0C" w:rsidRPr="007163AE" w14:paraId="1AA51C16" w14:textId="77777777" w:rsidTr="00B32604">
        <w:tc>
          <w:tcPr>
            <w:tcW w:w="2887" w:type="pct"/>
          </w:tcPr>
          <w:p w14:paraId="2387F49A" w14:textId="77777777" w:rsidR="002C5B0C" w:rsidRPr="007163AE" w:rsidRDefault="002C5B0C" w:rsidP="00546987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5393C52F" w14:textId="77777777" w:rsidR="00391EC6" w:rsidRDefault="00391EC6" w:rsidP="00391EC6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№1</w:t>
            </w:r>
          </w:p>
          <w:p w14:paraId="6700887E" w14:textId="27CE75AE" w:rsidR="00391EC6" w:rsidRPr="008C15D6" w:rsidRDefault="00391EC6" w:rsidP="00391EC6">
            <w:pPr>
              <w:spacing w:line="360" w:lineRule="auto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 xml:space="preserve">к Договору </w:t>
            </w:r>
            <w:r w:rsidRPr="00BB1248">
              <w:rPr>
                <w:sz w:val="28"/>
                <w:szCs w:val="28"/>
              </w:rPr>
              <w:t xml:space="preserve">подряда № </w:t>
            </w:r>
            <w:r w:rsidR="000C3B13" w:rsidRPr="008C15D6">
              <w:rPr>
                <w:sz w:val="28"/>
                <w:szCs w:val="28"/>
                <w:highlight w:val="yellow"/>
              </w:rPr>
              <w:t>_____</w:t>
            </w:r>
          </w:p>
          <w:p w14:paraId="1A81439C" w14:textId="5366A79B" w:rsidR="00391EC6" w:rsidRDefault="00391EC6" w:rsidP="00391EC6">
            <w:pPr>
              <w:spacing w:line="360" w:lineRule="auto"/>
              <w:rPr>
                <w:sz w:val="28"/>
                <w:szCs w:val="28"/>
              </w:rPr>
            </w:pPr>
            <w:r w:rsidRPr="008C15D6">
              <w:rPr>
                <w:sz w:val="28"/>
                <w:szCs w:val="28"/>
                <w:highlight w:val="yellow"/>
              </w:rPr>
              <w:t xml:space="preserve">от </w:t>
            </w:r>
            <w:r w:rsidR="000C3B13" w:rsidRPr="008C15D6">
              <w:rPr>
                <w:sz w:val="28"/>
                <w:szCs w:val="28"/>
                <w:highlight w:val="yellow"/>
              </w:rPr>
              <w:t>«___» ________</w:t>
            </w:r>
            <w:r w:rsidRPr="008C15D6">
              <w:rPr>
                <w:sz w:val="28"/>
                <w:szCs w:val="28"/>
                <w:highlight w:val="yellow"/>
              </w:rPr>
              <w:t xml:space="preserve"> 202</w:t>
            </w:r>
            <w:r w:rsidR="000C3B13" w:rsidRPr="008C15D6">
              <w:rPr>
                <w:sz w:val="28"/>
                <w:szCs w:val="28"/>
                <w:highlight w:val="yellow"/>
              </w:rPr>
              <w:t>6</w:t>
            </w:r>
            <w:r w:rsidRPr="008C15D6">
              <w:rPr>
                <w:sz w:val="28"/>
                <w:szCs w:val="28"/>
                <w:highlight w:val="yellow"/>
              </w:rPr>
              <w:t>г</w:t>
            </w:r>
          </w:p>
          <w:p w14:paraId="31BF802D" w14:textId="167D2447" w:rsidR="002C5B0C" w:rsidRPr="007163AE" w:rsidRDefault="00B32604" w:rsidP="00546987">
            <w:pPr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89555D1" wp14:editId="4A03FFE7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-227965</wp:posOffset>
                      </wp:positionV>
                      <wp:extent cx="114300" cy="114300"/>
                      <wp:effectExtent l="0" t="0" r="0" b="0"/>
                      <wp:wrapNone/>
                      <wp:docPr id="1" name="Надпись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61E394D" w14:textId="77777777" w:rsidR="002C5B0C" w:rsidRDefault="002C5B0C" w:rsidP="002C5B0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9555D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238pt;margin-top:-17.95pt;width:9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" stroked="f">
                      <v:textbox>
                        <w:txbxContent>
                          <w:p w14:paraId="661E394D" w14:textId="77777777" w:rsidR="002C5B0C" w:rsidRDefault="002C5B0C" w:rsidP="002C5B0C"/>
                        </w:txbxContent>
                      </v:textbox>
                    </v:shape>
                  </w:pict>
                </mc:Fallback>
              </mc:AlternateContent>
            </w:r>
            <w:r w:rsidR="002C5B0C" w:rsidRPr="007163AE">
              <w:rPr>
                <w:sz w:val="28"/>
                <w:szCs w:val="28"/>
              </w:rPr>
              <w:t>УТВЕРЖДАЮ</w:t>
            </w:r>
          </w:p>
        </w:tc>
      </w:tr>
      <w:tr w:rsidR="002C5B0C" w:rsidRPr="007163AE" w14:paraId="44841D13" w14:textId="77777777" w:rsidTr="00B32604">
        <w:tc>
          <w:tcPr>
            <w:tcW w:w="2887" w:type="pct"/>
          </w:tcPr>
          <w:p w14:paraId="4B333462" w14:textId="77777777" w:rsidR="002C5B0C" w:rsidRPr="000C3B13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066D7CE1" w14:textId="77777777" w:rsidR="0070027A" w:rsidRDefault="0070027A" w:rsidP="00546987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14:paraId="315C7F15" w14:textId="77777777" w:rsidR="002C5B0C" w:rsidRPr="007163AE" w:rsidRDefault="0070027A" w:rsidP="00546987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ИПК «Савоя»</w:t>
            </w:r>
          </w:p>
        </w:tc>
      </w:tr>
      <w:tr w:rsidR="002C5B0C" w:rsidRPr="007163AE" w14:paraId="03211959" w14:textId="77777777" w:rsidTr="00B32604">
        <w:tc>
          <w:tcPr>
            <w:tcW w:w="2887" w:type="pct"/>
          </w:tcPr>
          <w:p w14:paraId="1B5C3094" w14:textId="77777777" w:rsidR="002C5B0C" w:rsidRPr="007163AE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3AC06CF7" w14:textId="426A4CF9" w:rsidR="002C5B0C" w:rsidRPr="007163AE" w:rsidRDefault="002C5B0C" w:rsidP="00546987">
            <w:pPr>
              <w:spacing w:line="360" w:lineRule="auto"/>
              <w:rPr>
                <w:sz w:val="28"/>
                <w:szCs w:val="28"/>
              </w:rPr>
            </w:pPr>
            <w:r w:rsidRPr="007163AE">
              <w:rPr>
                <w:sz w:val="28"/>
                <w:szCs w:val="28"/>
              </w:rPr>
              <w:t>_____________</w:t>
            </w:r>
            <w:r w:rsidR="00B32604">
              <w:rPr>
                <w:sz w:val="28"/>
                <w:szCs w:val="28"/>
              </w:rPr>
              <w:t>А.В. Калашников</w:t>
            </w:r>
          </w:p>
        </w:tc>
      </w:tr>
      <w:tr w:rsidR="002C5B0C" w:rsidRPr="007163AE" w14:paraId="233DF1D9" w14:textId="77777777" w:rsidTr="00B32604">
        <w:tc>
          <w:tcPr>
            <w:tcW w:w="2887" w:type="pct"/>
          </w:tcPr>
          <w:p w14:paraId="27D6281A" w14:textId="77777777" w:rsidR="002C5B0C" w:rsidRPr="007163AE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2113" w:type="pct"/>
          </w:tcPr>
          <w:p w14:paraId="5DCD2CD6" w14:textId="202E3756" w:rsidR="002C5B0C" w:rsidRPr="007163AE" w:rsidRDefault="000C3B13" w:rsidP="00546987">
            <w:pPr>
              <w:spacing w:line="360" w:lineRule="auto"/>
              <w:rPr>
                <w:sz w:val="28"/>
                <w:szCs w:val="28"/>
              </w:rPr>
            </w:pPr>
            <w:r w:rsidRPr="008C15D6">
              <w:rPr>
                <w:sz w:val="28"/>
                <w:szCs w:val="28"/>
                <w:highlight w:val="yellow"/>
              </w:rPr>
              <w:t>«___» ________ 2026г</w:t>
            </w:r>
          </w:p>
        </w:tc>
      </w:tr>
    </w:tbl>
    <w:p w14:paraId="1A73DF16" w14:textId="77777777" w:rsidR="002C5B0C" w:rsidRPr="00E016C0" w:rsidRDefault="002C5B0C" w:rsidP="002C5B0C">
      <w:pPr>
        <w:spacing w:line="360" w:lineRule="auto"/>
        <w:rPr>
          <w:sz w:val="28"/>
          <w:szCs w:val="28"/>
        </w:rPr>
      </w:pPr>
    </w:p>
    <w:p w14:paraId="6A420CE1" w14:textId="77777777" w:rsidR="002C5B0C" w:rsidRPr="00E016C0" w:rsidRDefault="002C5B0C" w:rsidP="002C5B0C">
      <w:pPr>
        <w:spacing w:line="360" w:lineRule="auto"/>
        <w:rPr>
          <w:sz w:val="28"/>
          <w:szCs w:val="28"/>
        </w:rPr>
      </w:pPr>
    </w:p>
    <w:p w14:paraId="02F5154B" w14:textId="77777777" w:rsidR="002C5B0C" w:rsidRPr="00E016C0" w:rsidRDefault="002C5B0C" w:rsidP="002C5B0C">
      <w:pPr>
        <w:spacing w:line="360" w:lineRule="auto"/>
        <w:jc w:val="center"/>
        <w:rPr>
          <w:b/>
          <w:sz w:val="32"/>
          <w:szCs w:val="32"/>
        </w:rPr>
      </w:pPr>
      <w:r w:rsidRPr="00E016C0">
        <w:rPr>
          <w:b/>
          <w:sz w:val="32"/>
          <w:szCs w:val="32"/>
        </w:rPr>
        <w:t>ТЕХНИЧЕСКОЕ ЗАДАНИЕ</w:t>
      </w:r>
    </w:p>
    <w:p w14:paraId="0F3E93E6" w14:textId="75174199" w:rsidR="002C5B0C" w:rsidRPr="00E016C0" w:rsidRDefault="00B32604" w:rsidP="002C5B0C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проведение</w:t>
      </w:r>
      <w:r w:rsidR="00930159">
        <w:rPr>
          <w:sz w:val="28"/>
          <w:szCs w:val="28"/>
        </w:rPr>
        <w:t xml:space="preserve"> работ </w:t>
      </w:r>
      <w:r w:rsidR="005E022F" w:rsidRPr="005E022F">
        <w:rPr>
          <w:sz w:val="28"/>
          <w:szCs w:val="28"/>
        </w:rPr>
        <w:t xml:space="preserve">по модернизации </w:t>
      </w:r>
      <w:r w:rsidR="00DE386E">
        <w:rPr>
          <w:sz w:val="28"/>
          <w:szCs w:val="28"/>
        </w:rPr>
        <w:t>системы водоподготовки</w:t>
      </w:r>
      <w:r w:rsidR="005E022F" w:rsidRPr="005E022F">
        <w:rPr>
          <w:sz w:val="28"/>
          <w:szCs w:val="28"/>
        </w:rPr>
        <w:t xml:space="preserve"> на станции водоподготовки №1 коттеджного посёлка «САВОЯ»</w:t>
      </w:r>
    </w:p>
    <w:p w14:paraId="6EBC9421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4093E300" w14:textId="77777777" w:rsidR="002C5B0C" w:rsidRPr="006B4954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04783C3D" w14:textId="77777777" w:rsidR="002C5B0C" w:rsidRPr="006B4954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13AB9D58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tbl>
      <w:tblPr>
        <w:tblW w:w="990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860"/>
        <w:gridCol w:w="5040"/>
      </w:tblGrid>
      <w:tr w:rsidR="002C5B0C" w:rsidRPr="00E016C0" w14:paraId="3EAD74C0" w14:textId="77777777" w:rsidTr="00546987">
        <w:tc>
          <w:tcPr>
            <w:tcW w:w="4860" w:type="dxa"/>
          </w:tcPr>
          <w:p w14:paraId="2BBD4AFD" w14:textId="77777777" w:rsidR="002C5B0C" w:rsidRDefault="002C5B0C" w:rsidP="00546987">
            <w:pPr>
              <w:spacing w:line="360" w:lineRule="auto"/>
              <w:rPr>
                <w:sz w:val="28"/>
                <w:szCs w:val="28"/>
              </w:rPr>
            </w:pPr>
            <w:r w:rsidRPr="00E016C0">
              <w:rPr>
                <w:sz w:val="28"/>
                <w:szCs w:val="28"/>
              </w:rPr>
              <w:t>СОГЛАСОВАНО</w:t>
            </w:r>
          </w:p>
          <w:p w14:paraId="72F4ED98" w14:textId="77777777" w:rsidR="000C3B13" w:rsidRDefault="000C3B13" w:rsidP="00546987">
            <w:pPr>
              <w:spacing w:line="360" w:lineRule="auto"/>
              <w:rPr>
                <w:sz w:val="28"/>
                <w:szCs w:val="28"/>
              </w:rPr>
            </w:pPr>
            <w:r w:rsidRPr="008C15D6">
              <w:rPr>
                <w:sz w:val="28"/>
                <w:szCs w:val="28"/>
                <w:highlight w:val="yellow"/>
              </w:rPr>
              <w:t>Генеральный директор</w:t>
            </w:r>
          </w:p>
          <w:p w14:paraId="39C000C0" w14:textId="1A6E5537" w:rsidR="000C3B13" w:rsidRPr="00E016C0" w:rsidRDefault="00261B52" w:rsidP="00546987">
            <w:pPr>
              <w:spacing w:line="360" w:lineRule="auto"/>
              <w:rPr>
                <w:sz w:val="28"/>
                <w:szCs w:val="28"/>
              </w:rPr>
            </w:pPr>
            <w:r w:rsidRPr="00261B52">
              <w:rPr>
                <w:sz w:val="28"/>
                <w:szCs w:val="28"/>
                <w:highlight w:val="yellow"/>
              </w:rPr>
              <w:t>_________________________________</w:t>
            </w:r>
          </w:p>
        </w:tc>
        <w:tc>
          <w:tcPr>
            <w:tcW w:w="5040" w:type="dxa"/>
          </w:tcPr>
          <w:p w14:paraId="15E9A00B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116A6631" w14:textId="77777777" w:rsidTr="00546987">
        <w:tc>
          <w:tcPr>
            <w:tcW w:w="4860" w:type="dxa"/>
          </w:tcPr>
          <w:p w14:paraId="1F64D0C7" w14:textId="505FF085" w:rsidR="002C5B0C" w:rsidRPr="008C15D6" w:rsidRDefault="002C5B0C" w:rsidP="00546987">
            <w:pPr>
              <w:spacing w:line="360" w:lineRule="auto"/>
              <w:rPr>
                <w:sz w:val="28"/>
                <w:szCs w:val="28"/>
                <w:highlight w:val="yellow"/>
              </w:rPr>
            </w:pPr>
            <w:r w:rsidRPr="008C15D6">
              <w:rPr>
                <w:sz w:val="28"/>
                <w:szCs w:val="28"/>
                <w:highlight w:val="yellow"/>
              </w:rPr>
              <w:t>_________________</w:t>
            </w:r>
            <w:r w:rsidR="000C3B13" w:rsidRPr="008C15D6">
              <w:rPr>
                <w:sz w:val="28"/>
                <w:szCs w:val="28"/>
                <w:highlight w:val="yellow"/>
              </w:rPr>
              <w:t>/_______________/</w:t>
            </w:r>
          </w:p>
        </w:tc>
        <w:tc>
          <w:tcPr>
            <w:tcW w:w="5040" w:type="dxa"/>
          </w:tcPr>
          <w:p w14:paraId="79AA32C3" w14:textId="77777777" w:rsidR="002C5B0C" w:rsidRPr="00EF53B3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697E5538" w14:textId="77777777" w:rsidTr="00546987">
        <w:tc>
          <w:tcPr>
            <w:tcW w:w="4860" w:type="dxa"/>
          </w:tcPr>
          <w:p w14:paraId="39DF2950" w14:textId="0F28D633" w:rsidR="002C5B0C" w:rsidRPr="008C15D6" w:rsidRDefault="000C3B13" w:rsidP="00546987">
            <w:pPr>
              <w:spacing w:line="360" w:lineRule="auto"/>
              <w:rPr>
                <w:sz w:val="28"/>
                <w:szCs w:val="28"/>
                <w:highlight w:val="yellow"/>
              </w:rPr>
            </w:pPr>
            <w:r w:rsidRPr="008C15D6">
              <w:rPr>
                <w:sz w:val="28"/>
                <w:szCs w:val="28"/>
                <w:highlight w:val="yellow"/>
              </w:rPr>
              <w:t>«___» ________ 2026г</w:t>
            </w:r>
          </w:p>
        </w:tc>
        <w:tc>
          <w:tcPr>
            <w:tcW w:w="5040" w:type="dxa"/>
          </w:tcPr>
          <w:p w14:paraId="4140AECA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02346DB8" w14:textId="77777777" w:rsidTr="00546987">
        <w:tc>
          <w:tcPr>
            <w:tcW w:w="4860" w:type="dxa"/>
          </w:tcPr>
          <w:p w14:paraId="2E983D61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14:paraId="21778BA1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5104C1D0" w14:textId="77777777" w:rsidTr="00546987">
        <w:trPr>
          <w:trHeight w:val="141"/>
        </w:trPr>
        <w:tc>
          <w:tcPr>
            <w:tcW w:w="4860" w:type="dxa"/>
          </w:tcPr>
          <w:p w14:paraId="3061D13C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14:paraId="33A4B6C7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2C5B0C" w:rsidRPr="00E016C0" w14:paraId="6D1EF7C1" w14:textId="77777777" w:rsidTr="00546987">
        <w:tc>
          <w:tcPr>
            <w:tcW w:w="4860" w:type="dxa"/>
          </w:tcPr>
          <w:p w14:paraId="3E8C3A61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5040" w:type="dxa"/>
          </w:tcPr>
          <w:p w14:paraId="24A871B5" w14:textId="77777777" w:rsidR="002C5B0C" w:rsidRPr="00E016C0" w:rsidRDefault="002C5B0C" w:rsidP="00546987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5813A07F" w14:textId="77777777" w:rsidR="002C5B0C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04010BDF" w14:textId="77777777" w:rsidR="002C5B0C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3731146C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70E945BA" w14:textId="77777777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</w:p>
    <w:p w14:paraId="4024F040" w14:textId="6D2C11F6" w:rsidR="002C5B0C" w:rsidRPr="00E016C0" w:rsidRDefault="002C5B0C" w:rsidP="002C5B0C">
      <w:pPr>
        <w:spacing w:line="360" w:lineRule="auto"/>
        <w:jc w:val="center"/>
        <w:rPr>
          <w:sz w:val="28"/>
          <w:szCs w:val="28"/>
        </w:rPr>
      </w:pPr>
      <w:r w:rsidRPr="00E016C0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8C15D6">
        <w:rPr>
          <w:sz w:val="28"/>
          <w:szCs w:val="28"/>
        </w:rPr>
        <w:t>6</w:t>
      </w:r>
    </w:p>
    <w:p w14:paraId="64218E81" w14:textId="15B73080" w:rsidR="006B4954" w:rsidRPr="00610EC1" w:rsidRDefault="006B4954" w:rsidP="006B4954">
      <w:pPr>
        <w:spacing w:line="360" w:lineRule="auto"/>
        <w:ind w:right="561" w:firstLine="540"/>
        <w:jc w:val="center"/>
        <w:rPr>
          <w:sz w:val="28"/>
          <w:szCs w:val="28"/>
        </w:rPr>
      </w:pPr>
      <w:bookmarkStart w:id="0" w:name="4_1_1_5"/>
      <w:bookmarkStart w:id="1" w:name="4_1_1_6"/>
      <w:bookmarkStart w:id="2" w:name="4_1_2"/>
      <w:bookmarkStart w:id="3" w:name="4_1_4"/>
      <w:bookmarkStart w:id="4" w:name="4_1_5"/>
      <w:bookmarkStart w:id="5" w:name="4_1_6"/>
      <w:bookmarkStart w:id="6" w:name="4_1_7"/>
      <w:bookmarkStart w:id="7" w:name="4_1_8"/>
      <w:bookmarkStart w:id="8" w:name="4_1_9"/>
      <w:bookmarkStart w:id="9" w:name="4_2"/>
      <w:bookmarkStart w:id="10" w:name="1_4"/>
      <w:bookmarkStart w:id="11" w:name="1_6"/>
      <w:bookmarkStart w:id="12" w:name="2"/>
      <w:bookmarkStart w:id="13" w:name="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tbl>
      <w:tblPr>
        <w:tblW w:w="5198" w:type="pct"/>
        <w:tblInd w:w="-3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9"/>
        <w:gridCol w:w="2278"/>
        <w:gridCol w:w="7330"/>
      </w:tblGrid>
      <w:tr w:rsidR="006B4954" w:rsidRPr="006B4954" w14:paraId="522B4FD6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4E119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1C6E0D" w14:textId="77777777" w:rsidR="006B4954" w:rsidRPr="006B4954" w:rsidRDefault="00550915" w:rsidP="006B49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550915">
              <w:rPr>
                <w:b/>
                <w:sz w:val="22"/>
                <w:szCs w:val="22"/>
              </w:rPr>
              <w:t>Перечень</w:t>
            </w:r>
            <w:r w:rsidR="00405680">
              <w:rPr>
                <w:b/>
                <w:sz w:val="22"/>
                <w:szCs w:val="22"/>
              </w:rPr>
              <w:t xml:space="preserve"> основных</w:t>
            </w:r>
            <w:r w:rsidRPr="00550915">
              <w:rPr>
                <w:b/>
                <w:sz w:val="22"/>
                <w:szCs w:val="22"/>
              </w:rPr>
              <w:t xml:space="preserve"> требований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B6A6D7" w14:textId="77777777" w:rsidR="006B4954" w:rsidRPr="006B4954" w:rsidRDefault="00405680" w:rsidP="006B4954">
            <w:pPr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С</w:t>
            </w:r>
            <w:r w:rsidR="00550915" w:rsidRPr="00550915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одержание требований</w:t>
            </w:r>
          </w:p>
        </w:tc>
      </w:tr>
      <w:tr w:rsidR="006B4954" w:rsidRPr="006B4954" w14:paraId="24934F29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A29464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239D64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Заказчик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9CFBB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ИПК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«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Савоя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»</w:t>
            </w:r>
          </w:p>
          <w:p w14:paraId="117D392A" w14:textId="77777777" w:rsidR="00930159" w:rsidRPr="00930159" w:rsidRDefault="00930159" w:rsidP="00930159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930159">
              <w:rPr>
                <w:rFonts w:ascii="Tahoma" w:hAnsi="Tahoma" w:cs="Tahoma"/>
                <w:color w:val="000000"/>
                <w:sz w:val="20"/>
                <w:szCs w:val="20"/>
              </w:rPr>
              <w:t>188653, Ленинградская область, муниципальный р-н Всеволожский, сельское поселение Агалатовское, деревня Касимово, ул. Дубовая,</w:t>
            </w:r>
          </w:p>
          <w:p w14:paraId="3F8320EF" w14:textId="0C06B084" w:rsidR="006B4954" w:rsidRPr="006B4954" w:rsidRDefault="00930159" w:rsidP="00930159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930159">
              <w:rPr>
                <w:rFonts w:ascii="Tahoma" w:hAnsi="Tahoma" w:cs="Tahoma"/>
                <w:color w:val="000000"/>
                <w:sz w:val="20"/>
                <w:szCs w:val="20"/>
              </w:rPr>
              <w:t>д. 15, стр. 1</w:t>
            </w:r>
          </w:p>
        </w:tc>
      </w:tr>
      <w:tr w:rsidR="006B4954" w:rsidRPr="006B4954" w14:paraId="679123A0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50A5AC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F07FCB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Наименование объекта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634D16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Систем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а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водоподготовки и резервуарный парк для накопления чистой воды, объединенные между собой технологическими коммуникациями на территории коттеджного поселка «Савоя» по адресу: 188653, Ленинградская область, Всеволожский муниципальный район, Агалатовское сельское поселение, д. Касимово, ул. Верхняя Усадебная, уч. 14Б. Кадастровый №47:07:0485001:3476</w:t>
            </w:r>
            <w:r w:rsidR="00742D3C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(станция водоподготовки №1)</w:t>
            </w:r>
          </w:p>
        </w:tc>
      </w:tr>
      <w:tr w:rsidR="006B4954" w:rsidRPr="006B4954" w14:paraId="39568A92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109AC6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E7C1E" w14:textId="299CC6CE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Идентификационные сведения об объекте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C4ABC" w14:textId="77777777" w:rsidR="00420AAB" w:rsidRDefault="006B4954" w:rsidP="00420AAB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>Назначение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– сооружение, предназначенное 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>п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одготовк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>и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воды из подземного источника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водоснабжения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(скважины)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для хозяйственно-питьевых нужд в соответствии с требованиями СанПиН2.1.4.1074-01 «Питьевая вода.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Гигиенические требования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к качеству воды централизованных систем питьевого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водоснабжения. Контроль качества. Гигиенические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требования к обеспечению</w:t>
            </w:r>
            <w:r w:rsidR="00420AAB"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безопасности систем горячего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420AAB" w:rsidRPr="00420AAB">
              <w:rPr>
                <w:rFonts w:ascii="Tahoma" w:hAnsi="Tahoma" w:cs="Tahoma"/>
                <w:color w:val="000000"/>
                <w:sz w:val="20"/>
                <w:szCs w:val="20"/>
              </w:rPr>
              <w:t>водоснабжения»</w:t>
            </w:r>
          </w:p>
          <w:p w14:paraId="74B0A648" w14:textId="3779720B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>Принадлежность к объектам транспортной инфраструктуры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- объект не относится к данной инфраструктуре.</w:t>
            </w:r>
          </w:p>
          <w:p w14:paraId="37E804E1" w14:textId="196F3527" w:rsidR="006B4954" w:rsidRPr="006B4954" w:rsidRDefault="006B4954" w:rsidP="00E3348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 xml:space="preserve">Принадлежность к опасным производственным объектам -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объект </w:t>
            </w:r>
            <w:r w:rsidR="00E33487" w:rsidRPr="00E33487">
              <w:rPr>
                <w:rFonts w:ascii="Tahoma" w:hAnsi="Tahoma" w:cs="Tahoma"/>
                <w:color w:val="000000"/>
                <w:sz w:val="20"/>
                <w:szCs w:val="20"/>
              </w:rPr>
              <w:t>не относится к опасным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E33487" w:rsidRPr="00E33487">
              <w:rPr>
                <w:rFonts w:ascii="Tahoma" w:hAnsi="Tahoma" w:cs="Tahoma"/>
                <w:color w:val="000000"/>
                <w:sz w:val="20"/>
                <w:szCs w:val="20"/>
              </w:rPr>
              <w:t>производственным объектам, но для обеспечения безаварийной работы</w:t>
            </w:r>
            <w:r w:rsidR="00420AAB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E33487" w:rsidRPr="00E33487">
              <w:rPr>
                <w:rFonts w:ascii="Tahoma" w:hAnsi="Tahoma" w:cs="Tahoma"/>
                <w:color w:val="000000"/>
                <w:sz w:val="20"/>
                <w:szCs w:val="20"/>
              </w:rPr>
              <w:t>предусматриваются мероприятия контроля технологического процесса.</w:t>
            </w:r>
          </w:p>
          <w:p w14:paraId="5B0FF4CB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>Пожарная и взрывопожарная опасность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– объект не несет признаков пожарной и взрывопожарной опасности.</w:t>
            </w:r>
          </w:p>
          <w:p w14:paraId="0E2EED69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  <w:u w:val="single"/>
              </w:rPr>
              <w:t xml:space="preserve">Наличие помещений с постоянным пребыванием людей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– постоянного пребывания людей на данном объекте не предусмотрено.</w:t>
            </w:r>
          </w:p>
        </w:tc>
      </w:tr>
      <w:tr w:rsidR="006B4954" w:rsidRPr="006B4954" w14:paraId="38A7B140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ECA12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AF5DE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Основание</w:t>
            </w:r>
            <w:r w:rsidR="009450CC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для выполнения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6743FA" w14:textId="03F31734" w:rsidR="006B4954" w:rsidRPr="006B4954" w:rsidRDefault="008C15D6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Протокол заседания Совета ИПК «Савоя» №1</w:t>
            </w:r>
            <w:r w:rsidR="00DE386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/2025 от 2</w:t>
            </w:r>
            <w:r w:rsidR="00DE386E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декабря 2025г</w:t>
            </w:r>
            <w:r w:rsidR="00DE386E">
              <w:rPr>
                <w:rFonts w:ascii="Tahoma" w:hAnsi="Tahoma" w:cs="Tahoma"/>
                <w:color w:val="000000"/>
                <w:sz w:val="20"/>
                <w:szCs w:val="20"/>
              </w:rPr>
              <w:t>., п.1.7. р</w:t>
            </w:r>
            <w:r w:rsidR="00DE386E" w:rsidRPr="00DE386E">
              <w:rPr>
                <w:rFonts w:ascii="Tahoma" w:hAnsi="Tahoma" w:cs="Tahoma"/>
                <w:color w:val="000000"/>
                <w:sz w:val="20"/>
                <w:szCs w:val="20"/>
              </w:rPr>
              <w:t>асходн</w:t>
            </w:r>
            <w:r w:rsidR="00DE386E">
              <w:rPr>
                <w:rFonts w:ascii="Tahoma" w:hAnsi="Tahoma" w:cs="Tahoma"/>
                <w:color w:val="000000"/>
                <w:sz w:val="20"/>
                <w:szCs w:val="20"/>
              </w:rPr>
              <w:t>ой</w:t>
            </w:r>
            <w:r w:rsidR="00DE386E" w:rsidRPr="00DE386E">
              <w:rPr>
                <w:rFonts w:ascii="Tahoma" w:hAnsi="Tahoma" w:cs="Tahoma"/>
                <w:color w:val="000000"/>
                <w:sz w:val="20"/>
                <w:szCs w:val="20"/>
              </w:rPr>
              <w:t xml:space="preserve"> смет</w:t>
            </w:r>
            <w:r w:rsidR="00DE386E">
              <w:rPr>
                <w:rFonts w:ascii="Tahoma" w:hAnsi="Tahoma" w:cs="Tahoma"/>
                <w:color w:val="000000"/>
                <w:sz w:val="20"/>
                <w:szCs w:val="20"/>
              </w:rPr>
              <w:t>ы</w:t>
            </w:r>
            <w:r w:rsidR="00DE386E" w:rsidRPr="00DE386E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ИПК "Савоя" на 2026 год. Раздел А.</w:t>
            </w:r>
          </w:p>
        </w:tc>
      </w:tr>
      <w:tr w:rsidR="006B4954" w:rsidRPr="006B4954" w14:paraId="075293DC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7BF97" w14:textId="77777777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DC771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Требования к исполнителю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012E1B" w14:textId="2301095C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Опыт производства аналогичных работ не менее </w:t>
            </w:r>
            <w:r w:rsidR="00BA2683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 w:rsidR="0041074C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(</w:t>
            </w:r>
            <w:r w:rsidR="00BA2683">
              <w:rPr>
                <w:rFonts w:ascii="Tahoma" w:hAnsi="Tahoma" w:cs="Tahoma"/>
                <w:color w:val="000000"/>
                <w:sz w:val="20"/>
                <w:szCs w:val="20"/>
              </w:rPr>
              <w:t>трёх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) лет</w:t>
            </w:r>
          </w:p>
        </w:tc>
      </w:tr>
      <w:tr w:rsidR="006B4954" w:rsidRPr="006B4954" w14:paraId="7DCDACD8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FF0E6E" w14:textId="77777777" w:rsidR="006B4954" w:rsidRPr="006B4954" w:rsidRDefault="00D5642F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D94B95" w14:textId="79EC763A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Цель 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>проведения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560C1" w14:textId="373CD54B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Проведение 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 xml:space="preserve">работ </w:t>
            </w:r>
            <w:r w:rsidR="00B66D10" w:rsidRPr="00B66D10">
              <w:rPr>
                <w:rFonts w:ascii="Tahoma" w:hAnsi="Tahoma" w:cs="Tahoma"/>
                <w:color w:val="000000"/>
                <w:sz w:val="20"/>
                <w:szCs w:val="20"/>
              </w:rPr>
              <w:t xml:space="preserve">по модернизации </w:t>
            </w:r>
            <w:r w:rsidR="00336A57">
              <w:rPr>
                <w:rFonts w:ascii="Tahoma" w:hAnsi="Tahoma" w:cs="Tahoma"/>
                <w:color w:val="000000"/>
                <w:sz w:val="20"/>
                <w:szCs w:val="20"/>
              </w:rPr>
              <w:t>системы водоподготовки</w:t>
            </w:r>
            <w:r w:rsidR="00B66D10" w:rsidRPr="00B66D10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на станции водоподготовки №1</w:t>
            </w:r>
            <w:r w:rsidR="00B66D10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 xml:space="preserve">необходимо для </w:t>
            </w:r>
            <w:r w:rsidR="0075782E">
              <w:rPr>
                <w:rFonts w:ascii="Tahoma" w:hAnsi="Tahoma" w:cs="Tahoma"/>
                <w:color w:val="000000"/>
                <w:sz w:val="20"/>
                <w:szCs w:val="20"/>
              </w:rPr>
              <w:t xml:space="preserve">устройства системы аэрации </w:t>
            </w:r>
            <w:r w:rsidR="00216AB8">
              <w:rPr>
                <w:rFonts w:ascii="Tahoma" w:hAnsi="Tahoma" w:cs="Tahoma"/>
                <w:color w:val="000000"/>
                <w:sz w:val="20"/>
                <w:szCs w:val="20"/>
              </w:rPr>
              <w:t>водохранилища,</w:t>
            </w:r>
            <w:r w:rsidR="0075782E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предназначенного для накопления исходной воды подаваемой на систему фильтрации станции водоподготовки №1.</w:t>
            </w:r>
          </w:p>
        </w:tc>
      </w:tr>
      <w:tr w:rsidR="006B4954" w:rsidRPr="006B4954" w14:paraId="77EF3DCA" w14:textId="77777777" w:rsidTr="00380EC3">
        <w:trPr>
          <w:trHeight w:val="340"/>
        </w:trPr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CE73B2" w14:textId="17EE89D5" w:rsidR="006B4954" w:rsidRPr="006B4954" w:rsidRDefault="00380EC3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393A05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Исходные данные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FE1AD" w14:textId="77777777" w:rsidR="0075782E" w:rsidRDefault="0075782E" w:rsidP="00CC573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5782E">
              <w:rPr>
                <w:rFonts w:ascii="Tahoma" w:hAnsi="Tahoma" w:cs="Tahoma"/>
                <w:color w:val="000000"/>
                <w:sz w:val="20"/>
                <w:szCs w:val="20"/>
              </w:rPr>
              <w:t>Размеры водохранилища по дну 10000 мм х 50000 мм (10 на 50 метров)</w:t>
            </w:r>
          </w:p>
          <w:p w14:paraId="3F59F925" w14:textId="77777777" w:rsidR="0075782E" w:rsidRDefault="0075782E" w:rsidP="00CC573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5782E">
              <w:rPr>
                <w:rFonts w:ascii="Tahoma" w:hAnsi="Tahoma" w:cs="Tahoma"/>
                <w:color w:val="000000"/>
                <w:sz w:val="20"/>
                <w:szCs w:val="20"/>
              </w:rPr>
              <w:t>Верхние размеры водохранилища 15000 мм х 60000 мм (15 на 60 метров)</w:t>
            </w:r>
          </w:p>
          <w:p w14:paraId="3650776B" w14:textId="77777777" w:rsidR="0075782E" w:rsidRDefault="0075782E" w:rsidP="00CC573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5782E">
              <w:rPr>
                <w:rFonts w:ascii="Tahoma" w:hAnsi="Tahoma" w:cs="Tahoma"/>
                <w:color w:val="000000"/>
                <w:sz w:val="20"/>
                <w:szCs w:val="20"/>
              </w:rPr>
              <w:t>Глубина водохранилища 3 метра.</w:t>
            </w:r>
          </w:p>
          <w:p w14:paraId="7897F06B" w14:textId="12D36684" w:rsidR="00216AB8" w:rsidRPr="00B1684D" w:rsidRDefault="00216AB8" w:rsidP="00CC573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216AB8">
              <w:rPr>
                <w:rFonts w:ascii="Tahoma" w:hAnsi="Tahoma" w:cs="Tahoma"/>
                <w:color w:val="000000"/>
                <w:sz w:val="20"/>
                <w:szCs w:val="20"/>
              </w:rPr>
              <w:t>Объем водохранилища 1600 м.куб.</w:t>
            </w:r>
          </w:p>
        </w:tc>
      </w:tr>
      <w:tr w:rsidR="006B4954" w:rsidRPr="006B4954" w14:paraId="7D5BE8AA" w14:textId="77777777" w:rsidTr="00380EC3">
        <w:trPr>
          <w:trHeight w:val="340"/>
        </w:trPr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227794" w14:textId="17149AC2" w:rsidR="006B4954" w:rsidRPr="006B4954" w:rsidRDefault="00380EC3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5232B9" w14:textId="77777777" w:rsidR="006B4954" w:rsidRPr="006B4954" w:rsidRDefault="00285EF2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Требуемый о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бъем работ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5AC8B" w14:textId="602EDA4B" w:rsidR="005C3259" w:rsidRDefault="007C0A86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Разработка рабочей документации в объёме, необходимом для выполнения работ.</w:t>
            </w:r>
          </w:p>
          <w:p w14:paraId="58FC356C" w14:textId="798A623B" w:rsidR="004A6B56" w:rsidRPr="00A52FC6" w:rsidRDefault="00216AB8" w:rsidP="00A52FC6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Устройство системы</w:t>
            </w:r>
            <w:r w:rsidRPr="00216AB8">
              <w:rPr>
                <w:rFonts w:ascii="Tahoma" w:hAnsi="Tahoma" w:cs="Tahoma"/>
                <w:sz w:val="20"/>
                <w:szCs w:val="20"/>
              </w:rPr>
              <w:t xml:space="preserve"> аэраци</w:t>
            </w:r>
            <w:r>
              <w:rPr>
                <w:rFonts w:ascii="Tahoma" w:hAnsi="Tahoma" w:cs="Tahoma"/>
                <w:sz w:val="20"/>
                <w:szCs w:val="20"/>
              </w:rPr>
              <w:t>и</w:t>
            </w:r>
            <w:r w:rsidRPr="00216AB8">
              <w:rPr>
                <w:rFonts w:ascii="Tahoma" w:hAnsi="Tahoma" w:cs="Tahoma"/>
                <w:sz w:val="20"/>
                <w:szCs w:val="20"/>
              </w:rPr>
              <w:t xml:space="preserve"> от 600 м.куб. воздуха в час, равномерно распределенного по площади дна водохранилища.</w:t>
            </w:r>
          </w:p>
          <w:p w14:paraId="08465CD0" w14:textId="5E60232F" w:rsidR="00316C24" w:rsidRDefault="00316C24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Монтаж </w:t>
            </w:r>
            <w:r w:rsidR="00A52FC6">
              <w:rPr>
                <w:rFonts w:ascii="Tahoma" w:hAnsi="Tahoma" w:cs="Tahoma"/>
                <w:sz w:val="20"/>
                <w:szCs w:val="20"/>
              </w:rPr>
              <w:t>системы электропитания компрессоров от ВЛ 0,4кВ питающей станцию водоподготовки №1 в соответствии с рабочей документацией</w:t>
            </w:r>
            <w:r>
              <w:rPr>
                <w:rFonts w:ascii="Tahoma" w:hAnsi="Tahoma" w:cs="Tahoma"/>
                <w:sz w:val="20"/>
                <w:szCs w:val="20"/>
              </w:rPr>
              <w:t>.</w:t>
            </w:r>
          </w:p>
          <w:p w14:paraId="2D24BF5F" w14:textId="6392D733" w:rsidR="00A52FC6" w:rsidRDefault="00A52FC6" w:rsidP="00387FEA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Устройство навесов (контейнеров) для защиты компрессоров от атмосферных воздействий.</w:t>
            </w:r>
          </w:p>
          <w:p w14:paraId="0A3DBBD7" w14:textId="19F73B82" w:rsidR="005C3259" w:rsidRPr="00A52FC6" w:rsidRDefault="00BA2683" w:rsidP="00A52FC6">
            <w:pPr>
              <w:pStyle w:val="ac"/>
              <w:numPr>
                <w:ilvl w:val="0"/>
                <w:numId w:val="15"/>
              </w:numPr>
              <w:tabs>
                <w:tab w:val="left" w:pos="203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Пуско-наладочные работы.</w:t>
            </w:r>
          </w:p>
        </w:tc>
      </w:tr>
      <w:tr w:rsidR="006B4954" w:rsidRPr="006B4954" w14:paraId="3D0EB27F" w14:textId="77777777" w:rsidTr="00380EC3">
        <w:trPr>
          <w:trHeight w:val="1463"/>
        </w:trPr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F9BF7D" w14:textId="3E2A2541" w:rsidR="006B4954" w:rsidRPr="006B4954" w:rsidRDefault="00380EC3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lastRenderedPageBreak/>
              <w:t>9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33F076" w14:textId="77777777" w:rsidR="006B4954" w:rsidRPr="006B4954" w:rsidRDefault="00311BAB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О</w:t>
            </w:r>
            <w:r w:rsidR="006B4954"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сновные требования к документации 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C8E60" w14:textId="108ED7FB" w:rsidR="006B4954" w:rsidRPr="00311BAB" w:rsidRDefault="00A5080F" w:rsidP="00A5080F">
            <w:pPr>
              <w:rPr>
                <w:rFonts w:ascii="Tahoma" w:hAnsi="Tahoma" w:cs="Tahoma"/>
                <w:color w:val="000000"/>
                <w:sz w:val="20"/>
                <w:szCs w:val="20"/>
                <w:highlight w:val="yellow"/>
              </w:rPr>
            </w:pPr>
            <w:r w:rsidRPr="00311BAB">
              <w:rPr>
                <w:rFonts w:ascii="Tahoma" w:hAnsi="Tahoma" w:cs="Tahoma"/>
                <w:color w:val="000000"/>
                <w:sz w:val="20"/>
                <w:szCs w:val="20"/>
              </w:rPr>
              <w:t>Рабочая документация выполняется в объеме, обеспечивающем реализацию технических и технологических решений, необходимых для производства строительных и монтажных работ, обеспечения оборудованием, изделиями и материалами. Выполняется в соответствии с действующими нормативными документами, стандартами и требованиями действующего законодательства РФ.</w:t>
            </w:r>
            <w:r w:rsidRPr="00A5080F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</w:tc>
      </w:tr>
      <w:tr w:rsidR="00E12BBE" w:rsidRPr="006B4954" w14:paraId="61782BC2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B7748B" w14:textId="7FB469F2" w:rsidR="00E12BBE" w:rsidRDefault="00E12BBE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380EC3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FED9E7" w14:textId="77777777" w:rsidR="00E12BBE" w:rsidRPr="00E12BBE" w:rsidRDefault="00E12BBE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E12BBE">
              <w:rPr>
                <w:rFonts w:ascii="Tahoma" w:hAnsi="Tahoma" w:cs="Tahoma"/>
                <w:color w:val="000000"/>
                <w:sz w:val="20"/>
                <w:szCs w:val="20"/>
              </w:rPr>
              <w:t>Требования о необходимости выполнения согласований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2F75B" w14:textId="761B7177" w:rsidR="00E12BBE" w:rsidRPr="00E12BBE" w:rsidRDefault="001E2637" w:rsidP="00E12BBE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Дату начала выполнения</w:t>
            </w:r>
            <w:r w:rsidR="00387FE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строительно-монтажных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работ</w:t>
            </w:r>
            <w:r w:rsidR="00387FE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на объекте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согласовать с Заказчиком. </w:t>
            </w:r>
          </w:p>
        </w:tc>
      </w:tr>
      <w:tr w:rsidR="006B4954" w:rsidRPr="006B4954" w14:paraId="0B48E108" w14:textId="77777777" w:rsidTr="00380EC3">
        <w:tc>
          <w:tcPr>
            <w:tcW w:w="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52462A" w14:textId="54DE0528" w:rsidR="006B4954" w:rsidRPr="006B4954" w:rsidRDefault="006B4954" w:rsidP="006B4954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ED6BEB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5AA48E" w14:textId="77777777" w:rsidR="006B4954" w:rsidRP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 xml:space="preserve">Сроки проведения работ </w:t>
            </w:r>
          </w:p>
        </w:tc>
        <w:tc>
          <w:tcPr>
            <w:tcW w:w="7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67F257" w14:textId="77777777" w:rsidR="006B4954" w:rsidRDefault="006B4954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6B4954">
              <w:rPr>
                <w:rFonts w:ascii="Tahoma" w:hAnsi="Tahoma" w:cs="Tahoma"/>
                <w:color w:val="000000"/>
                <w:sz w:val="20"/>
                <w:szCs w:val="20"/>
              </w:rPr>
              <w:t>В соответствии с согласованным Сторонами графиком производства работ</w:t>
            </w:r>
            <w:r w:rsidR="00B1684D">
              <w:rPr>
                <w:rFonts w:ascii="Tahoma" w:hAnsi="Tahoma" w:cs="Tahoma"/>
                <w:color w:val="000000"/>
                <w:sz w:val="20"/>
                <w:szCs w:val="20"/>
              </w:rPr>
              <w:t>.</w:t>
            </w:r>
          </w:p>
          <w:p w14:paraId="2967B99F" w14:textId="4BAC960A" w:rsidR="00B1684D" w:rsidRPr="006B4954" w:rsidRDefault="00B1684D" w:rsidP="006B4954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Срок окончания работ – не позднее 31 мая 2026г.</w:t>
            </w:r>
          </w:p>
        </w:tc>
      </w:tr>
    </w:tbl>
    <w:p w14:paraId="16DA1CF3" w14:textId="77777777" w:rsidR="00550915" w:rsidRPr="00610EC1" w:rsidRDefault="00550915" w:rsidP="00E12BBE">
      <w:pPr>
        <w:spacing w:line="360" w:lineRule="auto"/>
        <w:ind w:right="561"/>
        <w:rPr>
          <w:sz w:val="28"/>
          <w:szCs w:val="28"/>
        </w:rPr>
      </w:pPr>
    </w:p>
    <w:sectPr w:rsidR="00550915" w:rsidRPr="00610EC1" w:rsidSect="006B4954">
      <w:headerReference w:type="even" r:id="rId7"/>
      <w:headerReference w:type="default" r:id="rId8"/>
      <w:headerReference w:type="first" r:id="rId9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93E1A3" w14:textId="77777777" w:rsidR="00F75450" w:rsidRDefault="00F75450">
      <w:r>
        <w:separator/>
      </w:r>
    </w:p>
  </w:endnote>
  <w:endnote w:type="continuationSeparator" w:id="0">
    <w:p w14:paraId="314E566D" w14:textId="77777777" w:rsidR="00F75450" w:rsidRDefault="00F75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7A1341" w14:textId="77777777" w:rsidR="00F75450" w:rsidRDefault="00F75450">
      <w:r>
        <w:separator/>
      </w:r>
    </w:p>
  </w:footnote>
  <w:footnote w:type="continuationSeparator" w:id="0">
    <w:p w14:paraId="5F7D5B3C" w14:textId="77777777" w:rsidR="00F75450" w:rsidRDefault="00F754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D936C" w14:textId="77777777" w:rsidR="00546987" w:rsidRDefault="00546987" w:rsidP="0054698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BD5999" w14:textId="77777777" w:rsidR="00546987" w:rsidRDefault="00546987" w:rsidP="00546987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F87B98" w14:textId="77777777" w:rsidR="00546987" w:rsidRDefault="00546987" w:rsidP="0054698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14:paraId="44AA5E25" w14:textId="77777777" w:rsidR="00546987" w:rsidRDefault="00546987" w:rsidP="00546987">
    <w:pPr>
      <w:pStyle w:val="a5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8F3F18" w14:textId="77777777" w:rsidR="00546987" w:rsidRDefault="00546987" w:rsidP="00546987">
    <w:pPr>
      <w:pStyle w:val="a5"/>
      <w:jc w:val="right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FB2911"/>
    <w:multiLevelType w:val="multilevel"/>
    <w:tmpl w:val="519C4264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66577B4"/>
    <w:multiLevelType w:val="hybridMultilevel"/>
    <w:tmpl w:val="8FD0A57C"/>
    <w:lvl w:ilvl="0" w:tplc="EE6659B8">
      <w:start w:val="1"/>
      <w:numFmt w:val="decimal"/>
      <w:lvlText w:val="%1."/>
      <w:lvlJc w:val="left"/>
      <w:pPr>
        <w:ind w:left="1000" w:hanging="360"/>
      </w:pPr>
      <w:rPr>
        <w:rFonts w:ascii="Times New Roman" w:eastAsia="Arial Unicode MS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 w15:restartNumberingAfterBreak="0">
    <w:nsid w:val="11063F07"/>
    <w:multiLevelType w:val="hybridMultilevel"/>
    <w:tmpl w:val="8B5CC34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A9467D2"/>
    <w:multiLevelType w:val="hybridMultilevel"/>
    <w:tmpl w:val="83AE0F2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ACA6799"/>
    <w:multiLevelType w:val="multilevel"/>
    <w:tmpl w:val="37D094E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hint="default"/>
      </w:rPr>
    </w:lvl>
  </w:abstractNum>
  <w:abstractNum w:abstractNumId="5" w15:restartNumberingAfterBreak="0">
    <w:nsid w:val="1B251D83"/>
    <w:multiLevelType w:val="hybridMultilevel"/>
    <w:tmpl w:val="77707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962D09"/>
    <w:multiLevelType w:val="hybridMultilevel"/>
    <w:tmpl w:val="636491BC"/>
    <w:lvl w:ilvl="0" w:tplc="AE00B2A8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22C6C52"/>
    <w:multiLevelType w:val="hybridMultilevel"/>
    <w:tmpl w:val="BD842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8D4649"/>
    <w:multiLevelType w:val="hybridMultilevel"/>
    <w:tmpl w:val="A4C8F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F472F"/>
    <w:multiLevelType w:val="hybridMultilevel"/>
    <w:tmpl w:val="DFA45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770D39"/>
    <w:multiLevelType w:val="hybridMultilevel"/>
    <w:tmpl w:val="00AAB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D7505"/>
    <w:multiLevelType w:val="hybridMultilevel"/>
    <w:tmpl w:val="61BE0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9E7550"/>
    <w:multiLevelType w:val="hybridMultilevel"/>
    <w:tmpl w:val="A74A464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" w15:restartNumberingAfterBreak="0">
    <w:nsid w:val="7B2C0FD5"/>
    <w:multiLevelType w:val="hybridMultilevel"/>
    <w:tmpl w:val="CCD4830E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7B4A0C6F"/>
    <w:multiLevelType w:val="hybridMultilevel"/>
    <w:tmpl w:val="A968A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795439">
    <w:abstractNumId w:val="6"/>
  </w:num>
  <w:num w:numId="2" w16cid:durableId="1194418194">
    <w:abstractNumId w:val="0"/>
  </w:num>
  <w:num w:numId="3" w16cid:durableId="1469858304">
    <w:abstractNumId w:val="13"/>
  </w:num>
  <w:num w:numId="4" w16cid:durableId="1243873461">
    <w:abstractNumId w:val="3"/>
  </w:num>
  <w:num w:numId="5" w16cid:durableId="1137644464">
    <w:abstractNumId w:val="2"/>
  </w:num>
  <w:num w:numId="6" w16cid:durableId="2071345113">
    <w:abstractNumId w:val="12"/>
  </w:num>
  <w:num w:numId="7" w16cid:durableId="1056659777">
    <w:abstractNumId w:val="4"/>
  </w:num>
  <w:num w:numId="8" w16cid:durableId="1714959137">
    <w:abstractNumId w:val="1"/>
  </w:num>
  <w:num w:numId="9" w16cid:durableId="789857920">
    <w:abstractNumId w:val="9"/>
  </w:num>
  <w:num w:numId="10" w16cid:durableId="1343972002">
    <w:abstractNumId w:val="14"/>
  </w:num>
  <w:num w:numId="11" w16cid:durableId="759372718">
    <w:abstractNumId w:val="10"/>
  </w:num>
  <w:num w:numId="12" w16cid:durableId="351956763">
    <w:abstractNumId w:val="8"/>
  </w:num>
  <w:num w:numId="13" w16cid:durableId="997345776">
    <w:abstractNumId w:val="5"/>
  </w:num>
  <w:num w:numId="14" w16cid:durableId="866674074">
    <w:abstractNumId w:val="11"/>
  </w:num>
  <w:num w:numId="15" w16cid:durableId="4378004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0C"/>
    <w:rsid w:val="00025DA5"/>
    <w:rsid w:val="00035A72"/>
    <w:rsid w:val="000533F8"/>
    <w:rsid w:val="000560AE"/>
    <w:rsid w:val="000849F1"/>
    <w:rsid w:val="000A0442"/>
    <w:rsid w:val="000A7635"/>
    <w:rsid w:val="000C3B13"/>
    <w:rsid w:val="000C6B68"/>
    <w:rsid w:val="000D147B"/>
    <w:rsid w:val="000D3432"/>
    <w:rsid w:val="000D406B"/>
    <w:rsid w:val="000F0045"/>
    <w:rsid w:val="000F209D"/>
    <w:rsid w:val="001144AB"/>
    <w:rsid w:val="0018284D"/>
    <w:rsid w:val="001A5A93"/>
    <w:rsid w:val="001B035D"/>
    <w:rsid w:val="001B710F"/>
    <w:rsid w:val="001E04EF"/>
    <w:rsid w:val="001E2637"/>
    <w:rsid w:val="001E6C52"/>
    <w:rsid w:val="00216AB8"/>
    <w:rsid w:val="002217B9"/>
    <w:rsid w:val="002471D1"/>
    <w:rsid w:val="002607E8"/>
    <w:rsid w:val="00261B52"/>
    <w:rsid w:val="00271EFA"/>
    <w:rsid w:val="00276B6C"/>
    <w:rsid w:val="00281CA6"/>
    <w:rsid w:val="00282179"/>
    <w:rsid w:val="00285EF2"/>
    <w:rsid w:val="00294486"/>
    <w:rsid w:val="002B42CF"/>
    <w:rsid w:val="002B4B88"/>
    <w:rsid w:val="002C5B0C"/>
    <w:rsid w:val="002D0A24"/>
    <w:rsid w:val="002D5836"/>
    <w:rsid w:val="002F39DE"/>
    <w:rsid w:val="00311BAB"/>
    <w:rsid w:val="0031604B"/>
    <w:rsid w:val="00316C24"/>
    <w:rsid w:val="00331A4A"/>
    <w:rsid w:val="00336A57"/>
    <w:rsid w:val="003436A4"/>
    <w:rsid w:val="0037239D"/>
    <w:rsid w:val="00380EC3"/>
    <w:rsid w:val="00387FEA"/>
    <w:rsid w:val="00391EC6"/>
    <w:rsid w:val="003B3FF5"/>
    <w:rsid w:val="003C744F"/>
    <w:rsid w:val="003E39E4"/>
    <w:rsid w:val="003E6FC2"/>
    <w:rsid w:val="00405680"/>
    <w:rsid w:val="0041074C"/>
    <w:rsid w:val="00420AAB"/>
    <w:rsid w:val="004502F6"/>
    <w:rsid w:val="0048194E"/>
    <w:rsid w:val="00482F3D"/>
    <w:rsid w:val="004954EA"/>
    <w:rsid w:val="004A6B56"/>
    <w:rsid w:val="004C5223"/>
    <w:rsid w:val="00502F0C"/>
    <w:rsid w:val="005130B0"/>
    <w:rsid w:val="0054169A"/>
    <w:rsid w:val="00546987"/>
    <w:rsid w:val="00550915"/>
    <w:rsid w:val="00570F9A"/>
    <w:rsid w:val="005A61D7"/>
    <w:rsid w:val="005B57C0"/>
    <w:rsid w:val="005C3259"/>
    <w:rsid w:val="005D45A5"/>
    <w:rsid w:val="005D50F5"/>
    <w:rsid w:val="005D615F"/>
    <w:rsid w:val="005E022F"/>
    <w:rsid w:val="005E343D"/>
    <w:rsid w:val="005F264E"/>
    <w:rsid w:val="00610EC1"/>
    <w:rsid w:val="00611A44"/>
    <w:rsid w:val="00613027"/>
    <w:rsid w:val="00614774"/>
    <w:rsid w:val="006151D7"/>
    <w:rsid w:val="006715CA"/>
    <w:rsid w:val="00695888"/>
    <w:rsid w:val="006B4954"/>
    <w:rsid w:val="006B5FE7"/>
    <w:rsid w:val="006F28E7"/>
    <w:rsid w:val="0070027A"/>
    <w:rsid w:val="00722749"/>
    <w:rsid w:val="00724BE3"/>
    <w:rsid w:val="00742D3C"/>
    <w:rsid w:val="00742EAE"/>
    <w:rsid w:val="00743ACD"/>
    <w:rsid w:val="00755268"/>
    <w:rsid w:val="0075782E"/>
    <w:rsid w:val="00794822"/>
    <w:rsid w:val="00796354"/>
    <w:rsid w:val="007B1E0B"/>
    <w:rsid w:val="007B53C2"/>
    <w:rsid w:val="007B68F2"/>
    <w:rsid w:val="007B73E1"/>
    <w:rsid w:val="007C0A86"/>
    <w:rsid w:val="007F5BB9"/>
    <w:rsid w:val="00822A89"/>
    <w:rsid w:val="008275F4"/>
    <w:rsid w:val="00831565"/>
    <w:rsid w:val="00851118"/>
    <w:rsid w:val="00882FD4"/>
    <w:rsid w:val="008A367A"/>
    <w:rsid w:val="008C15D6"/>
    <w:rsid w:val="008C556D"/>
    <w:rsid w:val="008D1B3A"/>
    <w:rsid w:val="00911A7E"/>
    <w:rsid w:val="00930159"/>
    <w:rsid w:val="00932A25"/>
    <w:rsid w:val="009450CC"/>
    <w:rsid w:val="009561A1"/>
    <w:rsid w:val="00961CB4"/>
    <w:rsid w:val="0096274F"/>
    <w:rsid w:val="009728A0"/>
    <w:rsid w:val="009765F9"/>
    <w:rsid w:val="00984A48"/>
    <w:rsid w:val="00985383"/>
    <w:rsid w:val="009B470C"/>
    <w:rsid w:val="009C2803"/>
    <w:rsid w:val="009D0D70"/>
    <w:rsid w:val="009E0B78"/>
    <w:rsid w:val="009E7F03"/>
    <w:rsid w:val="009F50AD"/>
    <w:rsid w:val="00A051BD"/>
    <w:rsid w:val="00A175E6"/>
    <w:rsid w:val="00A2582D"/>
    <w:rsid w:val="00A5080F"/>
    <w:rsid w:val="00A52FC6"/>
    <w:rsid w:val="00A5706D"/>
    <w:rsid w:val="00A62E7C"/>
    <w:rsid w:val="00A65C0A"/>
    <w:rsid w:val="00A71F62"/>
    <w:rsid w:val="00A9768C"/>
    <w:rsid w:val="00B1684D"/>
    <w:rsid w:val="00B219D5"/>
    <w:rsid w:val="00B32604"/>
    <w:rsid w:val="00B41647"/>
    <w:rsid w:val="00B66D10"/>
    <w:rsid w:val="00B848F3"/>
    <w:rsid w:val="00BA2683"/>
    <w:rsid w:val="00BC5243"/>
    <w:rsid w:val="00BC72FE"/>
    <w:rsid w:val="00BE7ACD"/>
    <w:rsid w:val="00BF4D32"/>
    <w:rsid w:val="00BF5950"/>
    <w:rsid w:val="00C558B5"/>
    <w:rsid w:val="00C6343A"/>
    <w:rsid w:val="00C65BB5"/>
    <w:rsid w:val="00C71515"/>
    <w:rsid w:val="00C8174E"/>
    <w:rsid w:val="00C83414"/>
    <w:rsid w:val="00C9109F"/>
    <w:rsid w:val="00CA6AB4"/>
    <w:rsid w:val="00CC5735"/>
    <w:rsid w:val="00CF7127"/>
    <w:rsid w:val="00D00251"/>
    <w:rsid w:val="00D17188"/>
    <w:rsid w:val="00D20E63"/>
    <w:rsid w:val="00D261B4"/>
    <w:rsid w:val="00D40E4D"/>
    <w:rsid w:val="00D54B01"/>
    <w:rsid w:val="00D5642F"/>
    <w:rsid w:val="00D77FDE"/>
    <w:rsid w:val="00D830E1"/>
    <w:rsid w:val="00DC48E7"/>
    <w:rsid w:val="00DE386E"/>
    <w:rsid w:val="00DF0789"/>
    <w:rsid w:val="00E0072A"/>
    <w:rsid w:val="00E03040"/>
    <w:rsid w:val="00E12BBE"/>
    <w:rsid w:val="00E20C26"/>
    <w:rsid w:val="00E33487"/>
    <w:rsid w:val="00E37230"/>
    <w:rsid w:val="00E4246F"/>
    <w:rsid w:val="00E87F92"/>
    <w:rsid w:val="00EC2012"/>
    <w:rsid w:val="00EC3DA5"/>
    <w:rsid w:val="00EC6C24"/>
    <w:rsid w:val="00ED6BEB"/>
    <w:rsid w:val="00EF30D5"/>
    <w:rsid w:val="00EF64B3"/>
    <w:rsid w:val="00F06F49"/>
    <w:rsid w:val="00F12B41"/>
    <w:rsid w:val="00F21575"/>
    <w:rsid w:val="00F375DD"/>
    <w:rsid w:val="00F37F43"/>
    <w:rsid w:val="00F56518"/>
    <w:rsid w:val="00F75450"/>
    <w:rsid w:val="00F83A72"/>
    <w:rsid w:val="00FF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F7D60"/>
  <w15:chartTrackingRefBased/>
  <w15:docId w15:val="{F58C7922-6C39-44CE-A6AA-913588D86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219D5"/>
    <w:rPr>
      <w:rFonts w:ascii="Times New Roman" w:eastAsia="Times New Roman" w:hAnsi="Times New Roman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Савоя"/>
    <w:basedOn w:val="a0"/>
    <w:link w:val="a4"/>
    <w:qFormat/>
    <w:rsid w:val="0018284D"/>
    <w:pPr>
      <w:numPr>
        <w:numId w:val="2"/>
      </w:numPr>
      <w:ind w:left="1004" w:hanging="360"/>
      <w:jc w:val="center"/>
    </w:pPr>
    <w:rPr>
      <w:bCs/>
    </w:rPr>
  </w:style>
  <w:style w:type="character" w:customStyle="1" w:styleId="a4">
    <w:name w:val="Савоя Знак"/>
    <w:link w:val="a"/>
    <w:rsid w:val="0018284D"/>
    <w:rPr>
      <w:rFonts w:ascii="Times New Roman" w:hAnsi="Times New Roman" w:cs="Times New Roman"/>
      <w:bCs/>
      <w:sz w:val="24"/>
      <w:szCs w:val="24"/>
    </w:rPr>
  </w:style>
  <w:style w:type="paragraph" w:styleId="a5">
    <w:name w:val="header"/>
    <w:basedOn w:val="a0"/>
    <w:link w:val="a6"/>
    <w:rsid w:val="002C5B0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2C5B0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1"/>
    <w:rsid w:val="002C5B0C"/>
  </w:style>
  <w:style w:type="character" w:styleId="a8">
    <w:name w:val="Hyperlink"/>
    <w:uiPriority w:val="99"/>
    <w:rsid w:val="002C5B0C"/>
    <w:rPr>
      <w:color w:val="0000FF"/>
      <w:u w:val="single"/>
    </w:rPr>
  </w:style>
  <w:style w:type="paragraph" w:styleId="1">
    <w:name w:val="toc 1"/>
    <w:basedOn w:val="a0"/>
    <w:next w:val="a0"/>
    <w:autoRedefine/>
    <w:uiPriority w:val="39"/>
    <w:rsid w:val="002C5B0C"/>
    <w:pPr>
      <w:tabs>
        <w:tab w:val="right" w:leader="dot" w:pos="9900"/>
      </w:tabs>
      <w:spacing w:before="120" w:after="120"/>
      <w:ind w:right="381"/>
    </w:pPr>
    <w:rPr>
      <w:bCs/>
      <w:caps/>
      <w:noProof/>
      <w:sz w:val="28"/>
      <w:szCs w:val="28"/>
    </w:rPr>
  </w:style>
  <w:style w:type="paragraph" w:styleId="2">
    <w:name w:val="toc 2"/>
    <w:basedOn w:val="a0"/>
    <w:next w:val="a0"/>
    <w:autoRedefine/>
    <w:uiPriority w:val="39"/>
    <w:rsid w:val="002C5B0C"/>
    <w:pPr>
      <w:ind w:left="240"/>
    </w:pPr>
    <w:rPr>
      <w:smallCaps/>
      <w:szCs w:val="20"/>
    </w:rPr>
  </w:style>
  <w:style w:type="paragraph" w:styleId="3">
    <w:name w:val="toc 3"/>
    <w:basedOn w:val="a0"/>
    <w:next w:val="a0"/>
    <w:autoRedefine/>
    <w:uiPriority w:val="39"/>
    <w:rsid w:val="002C5B0C"/>
    <w:pPr>
      <w:ind w:left="480"/>
    </w:pPr>
    <w:rPr>
      <w:iCs/>
      <w:sz w:val="20"/>
      <w:szCs w:val="20"/>
    </w:rPr>
  </w:style>
  <w:style w:type="character" w:styleId="a9">
    <w:name w:val="annotation reference"/>
    <w:uiPriority w:val="99"/>
    <w:semiHidden/>
    <w:unhideWhenUsed/>
    <w:rsid w:val="00550915"/>
    <w:rPr>
      <w:sz w:val="16"/>
      <w:szCs w:val="16"/>
    </w:rPr>
  </w:style>
  <w:style w:type="paragraph" w:styleId="aa">
    <w:name w:val="annotation text"/>
    <w:basedOn w:val="a0"/>
    <w:link w:val="ab"/>
    <w:uiPriority w:val="99"/>
    <w:semiHidden/>
    <w:unhideWhenUsed/>
    <w:rsid w:val="00550915"/>
    <w:rPr>
      <w:sz w:val="20"/>
      <w:szCs w:val="20"/>
    </w:rPr>
  </w:style>
  <w:style w:type="character" w:customStyle="1" w:styleId="ab">
    <w:name w:val="Текст примечания Знак"/>
    <w:link w:val="aa"/>
    <w:uiPriority w:val="99"/>
    <w:semiHidden/>
    <w:rsid w:val="00550915"/>
    <w:rPr>
      <w:rFonts w:ascii="Times New Roman" w:eastAsia="Times New Roman" w:hAnsi="Times New Roman"/>
    </w:rPr>
  </w:style>
  <w:style w:type="paragraph" w:styleId="ac">
    <w:name w:val="List Paragraph"/>
    <w:basedOn w:val="a0"/>
    <w:uiPriority w:val="34"/>
    <w:qFormat/>
    <w:rsid w:val="00387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2023-10-09T08:54:00Z</cp:lastPrinted>
  <dcterms:created xsi:type="dcterms:W3CDTF">2026-01-23T10:11:00Z</dcterms:created>
  <dcterms:modified xsi:type="dcterms:W3CDTF">2026-01-23T10:40:00Z</dcterms:modified>
</cp:coreProperties>
</file>